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73425" w14:textId="77777777" w:rsidR="0026153D" w:rsidRPr="0026153D" w:rsidRDefault="0026153D" w:rsidP="0026153D">
      <w:pPr>
        <w:rPr>
          <w:rFonts w:asciiTheme="minorHAnsi" w:hAnsiTheme="minorHAnsi" w:cstheme="minorHAnsi"/>
          <w:b/>
          <w:sz w:val="36"/>
          <w:szCs w:val="36"/>
          <w:u w:val="single"/>
        </w:rPr>
      </w:pPr>
      <w:r w:rsidRPr="0026153D">
        <w:rPr>
          <w:rFonts w:asciiTheme="minorHAnsi" w:hAnsiTheme="minorHAnsi" w:cstheme="minorHAnsi"/>
          <w:b/>
          <w:sz w:val="36"/>
          <w:szCs w:val="36"/>
          <w:u w:val="single"/>
        </w:rPr>
        <w:t>Pressed but not Crushed</w:t>
      </w:r>
    </w:p>
    <w:p w14:paraId="33F84709" w14:textId="77777777" w:rsidR="0026153D" w:rsidRPr="0026153D" w:rsidRDefault="0026153D" w:rsidP="0026153D">
      <w:pPr>
        <w:rPr>
          <w:rFonts w:asciiTheme="minorHAnsi" w:hAnsiTheme="minorHAnsi" w:cstheme="minorHAnsi"/>
          <w:b/>
        </w:rPr>
      </w:pPr>
      <w:r w:rsidRPr="0026153D">
        <w:rPr>
          <w:rFonts w:asciiTheme="minorHAnsi" w:hAnsiTheme="minorHAnsi" w:cstheme="minorHAnsi"/>
          <w:b/>
        </w:rPr>
        <w:t>(Jeremiah 38; 2 Corinthians 4:8-17)</w:t>
      </w:r>
    </w:p>
    <w:p w14:paraId="56C9E4B5" w14:textId="77777777" w:rsidR="0026153D" w:rsidRPr="0026153D" w:rsidRDefault="0026153D" w:rsidP="0026153D">
      <w:pPr>
        <w:rPr>
          <w:rFonts w:asciiTheme="minorHAnsi" w:hAnsiTheme="minorHAnsi" w:cstheme="minorHAnsi"/>
          <w:b/>
          <w:i/>
        </w:rPr>
      </w:pPr>
      <w:r w:rsidRPr="0026153D">
        <w:rPr>
          <w:rFonts w:asciiTheme="minorHAnsi" w:hAnsiTheme="minorHAnsi" w:cstheme="minorHAnsi"/>
          <w:b/>
        </w:rPr>
        <w:t xml:space="preserve">Yearly Theme:  </w:t>
      </w:r>
      <w:r w:rsidRPr="0026153D">
        <w:rPr>
          <w:rFonts w:asciiTheme="minorHAnsi" w:hAnsiTheme="minorHAnsi" w:cstheme="minorHAnsi"/>
          <w:b/>
          <w:i/>
        </w:rPr>
        <w:t>“Joy is…”</w:t>
      </w:r>
    </w:p>
    <w:p w14:paraId="1A57D5B0" w14:textId="77777777" w:rsidR="0026153D" w:rsidRPr="0026153D" w:rsidRDefault="0026153D" w:rsidP="0026153D">
      <w:pPr>
        <w:rPr>
          <w:rFonts w:asciiTheme="minorHAnsi" w:hAnsiTheme="minorHAnsi" w:cstheme="minorHAnsi"/>
          <w:b/>
          <w:i/>
          <w:iCs/>
        </w:rPr>
      </w:pPr>
      <w:r w:rsidRPr="0026153D">
        <w:rPr>
          <w:rFonts w:asciiTheme="minorHAnsi" w:hAnsiTheme="minorHAnsi" w:cstheme="minorHAnsi"/>
          <w:b/>
        </w:rPr>
        <w:t xml:space="preserve">Series Title:  </w:t>
      </w:r>
      <w:r w:rsidRPr="0026153D">
        <w:rPr>
          <w:rFonts w:asciiTheme="minorHAnsi" w:hAnsiTheme="minorHAnsi" w:cstheme="minorHAnsi"/>
          <w:b/>
          <w:i/>
          <w:iCs/>
        </w:rPr>
        <w:t>“Joy through Loss”</w:t>
      </w:r>
    </w:p>
    <w:p w14:paraId="36AD83ED" w14:textId="77777777" w:rsidR="0026153D" w:rsidRPr="0026153D" w:rsidRDefault="0026153D" w:rsidP="0026153D">
      <w:pPr>
        <w:rPr>
          <w:rFonts w:asciiTheme="minorHAnsi" w:hAnsiTheme="minorHAnsi" w:cstheme="minorHAnsi"/>
          <w:b/>
        </w:rPr>
      </w:pPr>
      <w:r w:rsidRPr="0026153D">
        <w:rPr>
          <w:rFonts w:asciiTheme="minorHAnsi" w:hAnsiTheme="minorHAnsi" w:cstheme="minorHAnsi"/>
          <w:b/>
        </w:rPr>
        <w:t>July 12</w:t>
      </w:r>
      <w:r w:rsidRPr="0026153D">
        <w:rPr>
          <w:rFonts w:asciiTheme="minorHAnsi" w:hAnsiTheme="minorHAnsi" w:cstheme="minorHAnsi"/>
          <w:b/>
          <w:vertAlign w:val="superscript"/>
        </w:rPr>
        <w:t>th</w:t>
      </w:r>
      <w:r w:rsidRPr="0026153D">
        <w:rPr>
          <w:rFonts w:asciiTheme="minorHAnsi" w:hAnsiTheme="minorHAnsi" w:cstheme="minorHAnsi"/>
          <w:b/>
        </w:rPr>
        <w:t>, 2020</w:t>
      </w:r>
    </w:p>
    <w:p w14:paraId="246A70F7" w14:textId="4E8AE17F" w:rsidR="00213064" w:rsidRPr="0026153D" w:rsidRDefault="007B07CC" w:rsidP="001B4336">
      <w:pPr>
        <w:rPr>
          <w:rFonts w:asciiTheme="minorHAnsi" w:hAnsiTheme="minorHAnsi" w:cstheme="minorHAnsi"/>
          <w:b/>
          <w:i/>
          <w:sz w:val="14"/>
          <w:szCs w:val="14"/>
          <w:u w:val="single"/>
        </w:rPr>
      </w:pPr>
      <w:r w:rsidRPr="0026153D">
        <w:rPr>
          <w:rFonts w:asciiTheme="minorHAnsi" w:hAnsiTheme="minorHAnsi" w:cstheme="minorHAnsi"/>
          <w:b/>
          <w:noProof/>
          <w:sz w:val="16"/>
          <w:szCs w:val="16"/>
        </w:rPr>
        <mc:AlternateContent>
          <mc:Choice Requires="wps">
            <w:drawing>
              <wp:anchor distT="0" distB="0" distL="114300" distR="114300" simplePos="0" relativeHeight="251657728" behindDoc="0" locked="0" layoutInCell="1" allowOverlap="1" wp14:anchorId="3347BD44" wp14:editId="4C4D5A38">
                <wp:simplePos x="0" y="0"/>
                <wp:positionH relativeFrom="column">
                  <wp:posOffset>0</wp:posOffset>
                </wp:positionH>
                <wp:positionV relativeFrom="paragraph">
                  <wp:posOffset>123190</wp:posOffset>
                </wp:positionV>
                <wp:extent cx="4572000" cy="0"/>
                <wp:effectExtent l="9525" t="9525" r="952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DFDBC"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5in,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mb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"/>
            </w:pict>
          </mc:Fallback>
        </mc:AlternateContent>
      </w:r>
    </w:p>
    <w:p w14:paraId="227C748C" w14:textId="77777777" w:rsidR="00213064" w:rsidRPr="0026153D" w:rsidRDefault="00213064" w:rsidP="001B4336">
      <w:pPr>
        <w:rPr>
          <w:rFonts w:asciiTheme="minorHAnsi" w:hAnsiTheme="minorHAnsi" w:cstheme="minorHAnsi"/>
          <w:b/>
          <w:i/>
          <w:sz w:val="14"/>
          <w:szCs w:val="14"/>
          <w:u w:val="single"/>
        </w:rPr>
      </w:pPr>
    </w:p>
    <w:p w14:paraId="1B8FD6E9" w14:textId="09138F31" w:rsidR="001B4336" w:rsidRPr="0026153D" w:rsidRDefault="001B4336" w:rsidP="001B4336">
      <w:pPr>
        <w:rPr>
          <w:rFonts w:asciiTheme="minorHAnsi" w:hAnsiTheme="minorHAnsi" w:cstheme="minorHAnsi"/>
          <w:b/>
          <w:i/>
          <w:sz w:val="18"/>
          <w:szCs w:val="18"/>
        </w:rPr>
      </w:pPr>
      <w:r w:rsidRPr="0026153D">
        <w:rPr>
          <w:rFonts w:asciiTheme="minorHAnsi" w:hAnsiTheme="minorHAnsi" w:cstheme="minorHAnsi"/>
          <w:b/>
          <w:i/>
          <w:sz w:val="18"/>
          <w:szCs w:val="18"/>
          <w:u w:val="single"/>
        </w:rPr>
        <w:t>Something to think about</w:t>
      </w:r>
      <w:r w:rsidRPr="0026153D">
        <w:rPr>
          <w:rFonts w:asciiTheme="minorHAnsi" w:hAnsiTheme="minorHAnsi" w:cstheme="minorHAnsi"/>
          <w:b/>
          <w:i/>
          <w:sz w:val="18"/>
          <w:szCs w:val="18"/>
        </w:rPr>
        <w:t>:</w:t>
      </w:r>
    </w:p>
    <w:p w14:paraId="4E690B04" w14:textId="77777777" w:rsidR="000D6E90" w:rsidRPr="0026153D" w:rsidRDefault="000D6E90" w:rsidP="001B4336">
      <w:pPr>
        <w:rPr>
          <w:rFonts w:asciiTheme="minorHAnsi" w:hAnsiTheme="minorHAnsi" w:cstheme="minorHAnsi"/>
          <w:sz w:val="18"/>
          <w:szCs w:val="18"/>
        </w:rPr>
      </w:pPr>
    </w:p>
    <w:p w14:paraId="5E897BE2" w14:textId="77777777" w:rsidR="0026153D" w:rsidRPr="0026153D" w:rsidRDefault="0026153D" w:rsidP="0026153D">
      <w:pPr>
        <w:pStyle w:val="NoSpacing"/>
        <w:rPr>
          <w:rFonts w:cstheme="minorHAnsi"/>
          <w:sz w:val="18"/>
          <w:szCs w:val="18"/>
        </w:rPr>
      </w:pPr>
      <w:bookmarkStart w:id="0" w:name="_Hlk31101171"/>
      <w:bookmarkStart w:id="1" w:name="_Hlk9428307"/>
      <w:bookmarkStart w:id="2" w:name="_Hlk17794879"/>
      <w:r w:rsidRPr="0026153D">
        <w:rPr>
          <w:rFonts w:cstheme="minorHAnsi"/>
          <w:sz w:val="18"/>
          <w:szCs w:val="18"/>
        </w:rPr>
        <w:t>Being a person of integrity requires stick-to-itiveness when the odds are stacked against you.  It requires standing your ground when pressures rise.  It requires doing the right thing even when everyone else is doing the wrong thing.  And, it requires a cool head when standing in the face of persecution and severe opposition.</w:t>
      </w:r>
    </w:p>
    <w:p w14:paraId="5B6276C0" w14:textId="77777777" w:rsidR="0026153D" w:rsidRPr="0026153D" w:rsidRDefault="0026153D" w:rsidP="0026153D">
      <w:pPr>
        <w:pStyle w:val="NoSpacing"/>
        <w:rPr>
          <w:rFonts w:cstheme="minorHAnsi"/>
          <w:sz w:val="18"/>
          <w:szCs w:val="18"/>
        </w:rPr>
      </w:pPr>
    </w:p>
    <w:p w14:paraId="6B7281EF" w14:textId="2F550260" w:rsidR="0026153D" w:rsidRPr="0026153D" w:rsidRDefault="0026153D" w:rsidP="0026153D">
      <w:pPr>
        <w:pStyle w:val="NoSpacing"/>
        <w:rPr>
          <w:rFonts w:cstheme="minorHAnsi"/>
          <w:sz w:val="18"/>
          <w:szCs w:val="18"/>
        </w:rPr>
      </w:pPr>
      <w:r w:rsidRPr="0026153D">
        <w:rPr>
          <w:rFonts w:cstheme="minorHAnsi"/>
          <w:sz w:val="18"/>
          <w:szCs w:val="18"/>
        </w:rPr>
        <w:t>The prophet Jeremiah in the Old Testament is one of these types of people.  Though he did lose his cool a time or t</w:t>
      </w:r>
      <w:r w:rsidR="00831C7B">
        <w:rPr>
          <w:rFonts w:cstheme="minorHAnsi"/>
          <w:sz w:val="18"/>
          <w:szCs w:val="18"/>
        </w:rPr>
        <w:t>w</w:t>
      </w:r>
      <w:r w:rsidRPr="0026153D">
        <w:rPr>
          <w:rFonts w:cstheme="minorHAnsi"/>
          <w:sz w:val="18"/>
          <w:szCs w:val="18"/>
        </w:rPr>
        <w:t>o, and though he did question God when times got tough, Jeremiah faithfully followed God’s directives even when the whole world was against him.</w:t>
      </w:r>
    </w:p>
    <w:p w14:paraId="22EF9407" w14:textId="77777777" w:rsidR="0026153D" w:rsidRPr="0026153D" w:rsidRDefault="0026153D" w:rsidP="0026153D">
      <w:pPr>
        <w:pStyle w:val="NoSpacing"/>
        <w:rPr>
          <w:rFonts w:cstheme="minorHAnsi"/>
          <w:sz w:val="18"/>
          <w:szCs w:val="18"/>
        </w:rPr>
      </w:pPr>
    </w:p>
    <w:p w14:paraId="128E38AB" w14:textId="77777777" w:rsidR="0026153D" w:rsidRPr="0026153D" w:rsidRDefault="0026153D" w:rsidP="0026153D">
      <w:pPr>
        <w:pStyle w:val="NoSpacing"/>
        <w:rPr>
          <w:rFonts w:cstheme="minorHAnsi"/>
          <w:sz w:val="18"/>
          <w:szCs w:val="18"/>
        </w:rPr>
      </w:pPr>
      <w:r w:rsidRPr="0026153D">
        <w:rPr>
          <w:rFonts w:cstheme="minorHAnsi"/>
          <w:sz w:val="18"/>
          <w:szCs w:val="18"/>
        </w:rPr>
        <w:t>For our purposes today, we come upon the scene when Jeremiah has been imprisoned by the political leaders under Zedekiah’s rule by being placed in an empty cistern.  However, after learning of this one of the royal officers sympathetic to Jeremiah reports to the king and Zedekiah has him brought to the palace for questioning.  This is where we pick up the story…</w:t>
      </w:r>
    </w:p>
    <w:p w14:paraId="7520A30D" w14:textId="77777777" w:rsidR="0026153D" w:rsidRPr="0026153D" w:rsidRDefault="0026153D" w:rsidP="0026153D">
      <w:pPr>
        <w:pStyle w:val="NoSpacing"/>
        <w:rPr>
          <w:rFonts w:cstheme="minorHAnsi"/>
          <w:sz w:val="18"/>
          <w:szCs w:val="18"/>
        </w:rPr>
      </w:pPr>
    </w:p>
    <w:p w14:paraId="001C2D00" w14:textId="39A925F4" w:rsidR="0026153D" w:rsidRPr="0026153D" w:rsidRDefault="0026153D" w:rsidP="0026153D">
      <w:pPr>
        <w:rPr>
          <w:rFonts w:asciiTheme="minorHAnsi" w:hAnsiTheme="minorHAnsi" w:cstheme="minorHAnsi"/>
          <w:b/>
          <w:bCs/>
          <w:i/>
          <w:iCs/>
          <w:sz w:val="18"/>
          <w:szCs w:val="18"/>
        </w:rPr>
      </w:pPr>
      <w:r w:rsidRPr="0026153D">
        <w:rPr>
          <w:rFonts w:asciiTheme="minorHAnsi" w:hAnsiTheme="minorHAnsi" w:cstheme="minorHAnsi"/>
          <w:b/>
          <w:bCs/>
          <w:sz w:val="18"/>
          <w:szCs w:val="18"/>
        </w:rPr>
        <w:t>Turn in your Bibles to:</w:t>
      </w:r>
      <w:r w:rsidRPr="0026153D">
        <w:rPr>
          <w:rFonts w:asciiTheme="minorHAnsi" w:hAnsiTheme="minorHAnsi" w:cstheme="minorHAnsi"/>
          <w:b/>
          <w:bCs/>
          <w:i/>
          <w:iCs/>
          <w:sz w:val="18"/>
          <w:szCs w:val="18"/>
        </w:rPr>
        <w:t xml:space="preserve">  Jeremiah 38:14-28</w:t>
      </w:r>
    </w:p>
    <w:p w14:paraId="53F71577" w14:textId="77777777" w:rsidR="0026153D" w:rsidRPr="0026153D" w:rsidRDefault="0026153D" w:rsidP="0026153D">
      <w:pPr>
        <w:ind w:left="360" w:firstLine="360"/>
        <w:rPr>
          <w:rFonts w:asciiTheme="minorHAnsi" w:hAnsiTheme="minorHAnsi" w:cstheme="minorHAnsi"/>
          <w:b/>
          <w:bCs/>
          <w:i/>
          <w:iCs/>
          <w:color w:val="000000"/>
          <w:sz w:val="18"/>
          <w:szCs w:val="18"/>
        </w:rPr>
      </w:pPr>
    </w:p>
    <w:p w14:paraId="71739308" w14:textId="77777777" w:rsidR="0026153D" w:rsidRPr="0026153D" w:rsidRDefault="0026153D" w:rsidP="0026153D">
      <w:pPr>
        <w:pStyle w:val="NoSpacing"/>
        <w:rPr>
          <w:rFonts w:cstheme="minorHAnsi"/>
          <w:sz w:val="18"/>
          <w:szCs w:val="18"/>
        </w:rPr>
      </w:pPr>
      <w:r w:rsidRPr="0026153D">
        <w:rPr>
          <w:rFonts w:cstheme="minorHAnsi"/>
          <w:sz w:val="18"/>
          <w:szCs w:val="18"/>
        </w:rPr>
        <w:t xml:space="preserve">Biblical scholars and theologians, Tremper Longman and Raymond Dillard, in their book, </w:t>
      </w:r>
      <w:r w:rsidRPr="0026153D">
        <w:rPr>
          <w:rFonts w:cstheme="minorHAnsi"/>
          <w:i/>
          <w:iCs/>
          <w:sz w:val="18"/>
          <w:szCs w:val="18"/>
        </w:rPr>
        <w:t>An Introduction to the Old Testament</w:t>
      </w:r>
      <w:r w:rsidRPr="0026153D">
        <w:rPr>
          <w:rFonts w:cstheme="minorHAnsi"/>
          <w:sz w:val="18"/>
          <w:szCs w:val="18"/>
        </w:rPr>
        <w:t>, write this about Jeremiah the prophet,</w:t>
      </w:r>
    </w:p>
    <w:p w14:paraId="79DC9A41" w14:textId="77777777" w:rsidR="0026153D" w:rsidRPr="0026153D" w:rsidRDefault="0026153D" w:rsidP="0026153D">
      <w:pPr>
        <w:pStyle w:val="NoSpacing"/>
        <w:rPr>
          <w:rFonts w:cstheme="minorHAnsi"/>
          <w:sz w:val="18"/>
          <w:szCs w:val="18"/>
        </w:rPr>
      </w:pPr>
    </w:p>
    <w:p w14:paraId="1F16B5AA" w14:textId="3BDF1BFD" w:rsidR="0026153D" w:rsidRPr="0026153D" w:rsidRDefault="0026153D" w:rsidP="0026153D">
      <w:pPr>
        <w:pStyle w:val="NoSpacing"/>
        <w:ind w:left="360"/>
        <w:rPr>
          <w:rFonts w:cstheme="minorHAnsi"/>
          <w:sz w:val="18"/>
          <w:szCs w:val="18"/>
        </w:rPr>
      </w:pPr>
      <w:r w:rsidRPr="0026153D">
        <w:rPr>
          <w:rFonts w:cstheme="minorHAnsi"/>
          <w:sz w:val="18"/>
          <w:szCs w:val="18"/>
        </w:rPr>
        <w:t>“Jeremiah often withstood the political and religious establishment of his day, and, as with many others in the succession of prophets in Israel, he would suffer for it.  He was persecuted for his message, whipped, and put in stocks by a temple overseer, accused of treason, sedition, and desertion, plotted against, imprisoned in a cistern, and held under arrest in the courtyard of the guard.  The prophet’s own suffering may be in part the background for the intensely personal outcries and prayers commonly called Jeremiah’s ‘confessions.’  The prophet gives expression to feeling abandoned by God or prays that God will take vengeance on his enemies or questions the goodness and constancy of God in the face of his suffering.”</w:t>
      </w:r>
      <w:r w:rsidRPr="0026153D">
        <w:rPr>
          <w:rStyle w:val="FootnoteReference"/>
          <w:rFonts w:cstheme="minorHAnsi"/>
          <w:sz w:val="18"/>
          <w:szCs w:val="18"/>
        </w:rPr>
        <w:footnoteReference w:id="1"/>
      </w:r>
    </w:p>
    <w:p w14:paraId="4543EC96" w14:textId="77777777" w:rsidR="0026153D" w:rsidRPr="0026153D" w:rsidRDefault="0026153D" w:rsidP="0026153D">
      <w:pPr>
        <w:pStyle w:val="NoSpacing"/>
        <w:rPr>
          <w:rFonts w:cstheme="minorHAnsi"/>
          <w:sz w:val="18"/>
          <w:szCs w:val="18"/>
        </w:rPr>
      </w:pPr>
    </w:p>
    <w:p w14:paraId="59D80850" w14:textId="77777777" w:rsidR="0026153D" w:rsidRPr="0026153D" w:rsidRDefault="0026153D" w:rsidP="0026153D">
      <w:pPr>
        <w:pStyle w:val="NoSpacing"/>
        <w:rPr>
          <w:rFonts w:cstheme="minorHAnsi"/>
          <w:sz w:val="18"/>
          <w:szCs w:val="18"/>
        </w:rPr>
      </w:pPr>
      <w:r w:rsidRPr="0026153D">
        <w:rPr>
          <w:rFonts w:cstheme="minorHAnsi"/>
          <w:b/>
          <w:bCs/>
          <w:sz w:val="18"/>
          <w:szCs w:val="18"/>
        </w:rPr>
        <w:t>Key Point</w:t>
      </w:r>
      <w:r w:rsidRPr="0026153D">
        <w:rPr>
          <w:rFonts w:cstheme="minorHAnsi"/>
          <w:b/>
          <w:bCs/>
          <w:i/>
          <w:iCs/>
          <w:sz w:val="18"/>
          <w:szCs w:val="18"/>
        </w:rPr>
        <w:t>:  “</w:t>
      </w:r>
      <w:r w:rsidRPr="0026153D">
        <w:rPr>
          <w:b/>
          <w:i/>
          <w:iCs/>
          <w:sz w:val="18"/>
          <w:szCs w:val="18"/>
        </w:rPr>
        <w:t>Standing with God will not make you popular with the world, but it will save you from the world</w:t>
      </w:r>
      <w:r w:rsidRPr="0026153D">
        <w:rPr>
          <w:rFonts w:cstheme="minorHAnsi"/>
          <w:b/>
          <w:i/>
          <w:iCs/>
          <w:sz w:val="18"/>
          <w:szCs w:val="18"/>
        </w:rPr>
        <w:t>.</w:t>
      </w:r>
      <w:r w:rsidRPr="0026153D">
        <w:rPr>
          <w:rFonts w:cstheme="minorHAnsi"/>
          <w:b/>
          <w:bCs/>
          <w:i/>
          <w:iCs/>
          <w:sz w:val="18"/>
          <w:szCs w:val="18"/>
        </w:rPr>
        <w:t>”</w:t>
      </w:r>
    </w:p>
    <w:p w14:paraId="4FC3CC63" w14:textId="77777777" w:rsidR="0026153D" w:rsidRPr="0026153D" w:rsidRDefault="0026153D" w:rsidP="0026153D">
      <w:pPr>
        <w:pStyle w:val="NoSpacing"/>
        <w:rPr>
          <w:rFonts w:cstheme="minorHAnsi"/>
          <w:sz w:val="18"/>
          <w:szCs w:val="18"/>
        </w:rPr>
      </w:pPr>
    </w:p>
    <w:p w14:paraId="2584DE50" w14:textId="2EC269C0" w:rsidR="0026153D" w:rsidRDefault="0026153D" w:rsidP="0026153D">
      <w:pPr>
        <w:pStyle w:val="NoSpacing"/>
        <w:rPr>
          <w:rFonts w:cstheme="minorHAnsi"/>
          <w:sz w:val="18"/>
          <w:szCs w:val="18"/>
        </w:rPr>
      </w:pPr>
      <w:r w:rsidRPr="0026153D">
        <w:rPr>
          <w:rFonts w:cstheme="minorHAnsi"/>
          <w:sz w:val="18"/>
          <w:szCs w:val="18"/>
        </w:rPr>
        <w:t xml:space="preserve">In Jeremiah 38, there are two different characters that we should look at in more detail:  </w:t>
      </w:r>
      <w:r w:rsidRPr="0026153D">
        <w:rPr>
          <w:rFonts w:cstheme="minorHAnsi"/>
          <w:i/>
          <w:iCs/>
          <w:sz w:val="18"/>
          <w:szCs w:val="18"/>
        </w:rPr>
        <w:t>Jeremiah</w:t>
      </w:r>
      <w:r w:rsidRPr="0026153D">
        <w:rPr>
          <w:rFonts w:cstheme="minorHAnsi"/>
          <w:sz w:val="18"/>
          <w:szCs w:val="18"/>
        </w:rPr>
        <w:t xml:space="preserve"> and </w:t>
      </w:r>
      <w:r w:rsidRPr="0026153D">
        <w:rPr>
          <w:rFonts w:cstheme="minorHAnsi"/>
          <w:i/>
          <w:iCs/>
          <w:sz w:val="18"/>
          <w:szCs w:val="18"/>
        </w:rPr>
        <w:t>Zedekiah</w:t>
      </w:r>
      <w:r w:rsidRPr="0026153D">
        <w:rPr>
          <w:rFonts w:cstheme="minorHAnsi"/>
          <w:sz w:val="18"/>
          <w:szCs w:val="18"/>
        </w:rPr>
        <w:t>.  Contrasting the two, there are also two different responses to God.  Let’s take a closer look…</w:t>
      </w:r>
    </w:p>
    <w:p w14:paraId="735FB0BB" w14:textId="390BE8CD" w:rsidR="0026153D" w:rsidRDefault="0026153D" w:rsidP="0026153D">
      <w:pPr>
        <w:pStyle w:val="NoSpacing"/>
        <w:rPr>
          <w:rFonts w:cstheme="minorHAnsi"/>
          <w:sz w:val="18"/>
          <w:szCs w:val="18"/>
        </w:rPr>
      </w:pPr>
    </w:p>
    <w:p w14:paraId="18EEC57C" w14:textId="77777777" w:rsidR="0026153D" w:rsidRPr="0026153D" w:rsidRDefault="0026153D" w:rsidP="0026153D">
      <w:pPr>
        <w:pStyle w:val="NoSpacing"/>
        <w:rPr>
          <w:rFonts w:cstheme="minorHAnsi"/>
          <w:sz w:val="18"/>
          <w:szCs w:val="18"/>
        </w:rPr>
      </w:pPr>
    </w:p>
    <w:p w14:paraId="75516F90" w14:textId="77777777" w:rsidR="0026153D" w:rsidRPr="0026153D" w:rsidRDefault="0026153D" w:rsidP="0026153D">
      <w:pPr>
        <w:pStyle w:val="NoSpacing"/>
        <w:rPr>
          <w:rFonts w:cstheme="minorHAnsi"/>
          <w:sz w:val="18"/>
          <w:szCs w:val="18"/>
        </w:rPr>
      </w:pPr>
    </w:p>
    <w:p w14:paraId="5031D29C" w14:textId="48872888" w:rsidR="0026153D" w:rsidRPr="0026153D" w:rsidRDefault="0026153D" w:rsidP="0026153D">
      <w:pPr>
        <w:pStyle w:val="NoSpacing"/>
        <w:numPr>
          <w:ilvl w:val="0"/>
          <w:numId w:val="40"/>
        </w:numPr>
        <w:ind w:left="360"/>
        <w:rPr>
          <w:rFonts w:cstheme="minorHAnsi"/>
          <w:b/>
          <w:bCs/>
          <w:sz w:val="18"/>
          <w:szCs w:val="18"/>
        </w:rPr>
      </w:pPr>
      <w:r w:rsidRPr="0026153D">
        <w:rPr>
          <w:rFonts w:cstheme="minorHAnsi"/>
          <w:b/>
          <w:bCs/>
          <w:sz w:val="18"/>
          <w:szCs w:val="18"/>
        </w:rPr>
        <w:t xml:space="preserve">Zedekiah:  A man of </w:t>
      </w:r>
      <w:r w:rsidRPr="0026153D">
        <w:rPr>
          <w:rFonts w:cstheme="minorHAnsi"/>
          <w:b/>
          <w:bCs/>
          <w:sz w:val="18"/>
          <w:szCs w:val="18"/>
          <w:u w:val="single"/>
        </w:rPr>
        <w:t>compromise</w:t>
      </w:r>
      <w:r w:rsidRPr="0026153D">
        <w:rPr>
          <w:rFonts w:cstheme="minorHAnsi"/>
          <w:b/>
          <w:bCs/>
          <w:sz w:val="18"/>
          <w:szCs w:val="18"/>
        </w:rPr>
        <w:t>.</w:t>
      </w:r>
    </w:p>
    <w:p w14:paraId="226988B6" w14:textId="77777777" w:rsidR="0026153D" w:rsidRPr="0026153D" w:rsidRDefault="0026153D" w:rsidP="0026153D">
      <w:pPr>
        <w:pStyle w:val="NoSpacing"/>
        <w:ind w:left="360"/>
        <w:rPr>
          <w:rFonts w:cstheme="minorHAnsi"/>
          <w:sz w:val="18"/>
          <w:szCs w:val="18"/>
        </w:rPr>
      </w:pPr>
    </w:p>
    <w:p w14:paraId="45AE6005" w14:textId="77777777" w:rsidR="0026153D" w:rsidRPr="0026153D" w:rsidRDefault="0026153D" w:rsidP="0026153D">
      <w:pPr>
        <w:ind w:left="360"/>
        <w:rPr>
          <w:rStyle w:val="ind"/>
          <w:rFonts w:asciiTheme="minorHAnsi" w:hAnsiTheme="minorHAnsi" w:cstheme="minorHAnsi"/>
          <w:i/>
          <w:iCs/>
          <w:sz w:val="18"/>
          <w:szCs w:val="18"/>
        </w:rPr>
      </w:pPr>
      <w:r w:rsidRPr="0026153D">
        <w:rPr>
          <w:rStyle w:val="ind"/>
          <w:rFonts w:asciiTheme="minorHAnsi" w:hAnsiTheme="minorHAnsi" w:cstheme="minorHAnsi"/>
          <w:i/>
          <w:iCs/>
          <w:color w:val="000000"/>
          <w:sz w:val="18"/>
          <w:szCs w:val="18"/>
        </w:rPr>
        <w:t xml:space="preserve">Jeremiah 38:19 (NLT), </w:t>
      </w:r>
      <w:r w:rsidRPr="0026153D">
        <w:rPr>
          <w:rStyle w:val="ind"/>
          <w:rFonts w:asciiTheme="minorHAnsi" w:hAnsiTheme="minorHAnsi" w:cstheme="minorHAnsi"/>
          <w:i/>
          <w:iCs/>
          <w:sz w:val="18"/>
          <w:szCs w:val="18"/>
        </w:rPr>
        <w:t xml:space="preserve">“But I am afraid to surrender,” the king said, “for the Babylonians may hand me over to the Judeans who have defected to them. And who knows what they will do to me!” </w:t>
      </w:r>
    </w:p>
    <w:p w14:paraId="4DA6789B" w14:textId="77777777" w:rsidR="0026153D" w:rsidRPr="0026153D" w:rsidRDefault="0026153D" w:rsidP="0026153D">
      <w:pPr>
        <w:pStyle w:val="NoSpacing"/>
        <w:ind w:left="360"/>
        <w:rPr>
          <w:rFonts w:cstheme="minorHAnsi"/>
          <w:sz w:val="18"/>
          <w:szCs w:val="18"/>
        </w:rPr>
      </w:pPr>
    </w:p>
    <w:p w14:paraId="60C4790A" w14:textId="7C4EC27E" w:rsidR="0026153D" w:rsidRPr="0026153D" w:rsidRDefault="0026153D" w:rsidP="0026153D">
      <w:pPr>
        <w:pStyle w:val="NoSpacing"/>
        <w:numPr>
          <w:ilvl w:val="0"/>
          <w:numId w:val="40"/>
        </w:numPr>
        <w:ind w:left="360"/>
        <w:rPr>
          <w:rFonts w:cstheme="minorHAnsi"/>
          <w:b/>
          <w:bCs/>
          <w:sz w:val="18"/>
          <w:szCs w:val="18"/>
        </w:rPr>
      </w:pPr>
      <w:r w:rsidRPr="0026153D">
        <w:rPr>
          <w:rFonts w:cstheme="minorHAnsi"/>
          <w:b/>
          <w:bCs/>
          <w:sz w:val="18"/>
          <w:szCs w:val="18"/>
        </w:rPr>
        <w:t xml:space="preserve">Jeremiah:  A man of </w:t>
      </w:r>
      <w:r w:rsidRPr="0026153D">
        <w:rPr>
          <w:rFonts w:cstheme="minorHAnsi"/>
          <w:b/>
          <w:bCs/>
          <w:sz w:val="18"/>
          <w:szCs w:val="18"/>
          <w:u w:val="single"/>
        </w:rPr>
        <w:t>integrity</w:t>
      </w:r>
      <w:r w:rsidRPr="0026153D">
        <w:rPr>
          <w:rFonts w:cstheme="minorHAnsi"/>
          <w:b/>
          <w:bCs/>
          <w:sz w:val="18"/>
          <w:szCs w:val="18"/>
        </w:rPr>
        <w:t>.</w:t>
      </w:r>
    </w:p>
    <w:p w14:paraId="6C6471B0" w14:textId="77777777" w:rsidR="0026153D" w:rsidRPr="0026153D" w:rsidRDefault="0026153D" w:rsidP="0026153D">
      <w:pPr>
        <w:pStyle w:val="NoSpacing"/>
        <w:ind w:left="360"/>
        <w:rPr>
          <w:rFonts w:cstheme="minorHAnsi"/>
          <w:sz w:val="18"/>
          <w:szCs w:val="18"/>
        </w:rPr>
      </w:pPr>
    </w:p>
    <w:p w14:paraId="646A4CD8" w14:textId="77777777" w:rsidR="0026153D" w:rsidRPr="0026153D" w:rsidRDefault="0026153D" w:rsidP="0026153D">
      <w:pPr>
        <w:ind w:left="360"/>
        <w:rPr>
          <w:rStyle w:val="ind"/>
          <w:rFonts w:asciiTheme="minorHAnsi" w:hAnsiTheme="minorHAnsi" w:cstheme="minorHAnsi"/>
          <w:i/>
          <w:iCs/>
          <w:sz w:val="18"/>
          <w:szCs w:val="18"/>
        </w:rPr>
      </w:pPr>
      <w:r w:rsidRPr="0026153D">
        <w:rPr>
          <w:rStyle w:val="ind"/>
          <w:rFonts w:asciiTheme="minorHAnsi" w:hAnsiTheme="minorHAnsi" w:cstheme="minorHAnsi"/>
          <w:i/>
          <w:iCs/>
          <w:color w:val="000000"/>
          <w:sz w:val="18"/>
          <w:szCs w:val="18"/>
        </w:rPr>
        <w:t xml:space="preserve">Jeremiah 38:17-18 (NLT), 17 </w:t>
      </w:r>
      <w:r w:rsidRPr="0026153D">
        <w:rPr>
          <w:rStyle w:val="ind"/>
          <w:rFonts w:asciiTheme="minorHAnsi" w:hAnsiTheme="minorHAnsi" w:cstheme="minorHAnsi"/>
          <w:i/>
          <w:iCs/>
          <w:sz w:val="18"/>
          <w:szCs w:val="18"/>
        </w:rPr>
        <w:t xml:space="preserve"> Then Jeremiah said to Zedekiah, “This is what the </w:t>
      </w:r>
      <w:r w:rsidRPr="0026153D">
        <w:rPr>
          <w:rStyle w:val="ind"/>
          <w:rFonts w:asciiTheme="minorHAnsi" w:hAnsiTheme="minorHAnsi" w:cstheme="minorHAnsi"/>
          <w:i/>
          <w:iCs/>
          <w:smallCaps/>
          <w:sz w:val="18"/>
          <w:szCs w:val="18"/>
        </w:rPr>
        <w:t>LORD</w:t>
      </w:r>
      <w:r w:rsidRPr="0026153D">
        <w:rPr>
          <w:rStyle w:val="ind"/>
          <w:rFonts w:asciiTheme="minorHAnsi" w:hAnsiTheme="minorHAnsi" w:cstheme="minorHAnsi"/>
          <w:i/>
          <w:iCs/>
          <w:sz w:val="18"/>
          <w:szCs w:val="18"/>
        </w:rPr>
        <w:t xml:space="preserve"> God of Heaven’s Armies, the God of Israel, says: ‘If you surrender to the Babylonian officers, you and your family will live, and the city will not be burned down. </w:t>
      </w:r>
      <w:r w:rsidRPr="0026153D">
        <w:rPr>
          <w:rStyle w:val="ind"/>
          <w:rFonts w:asciiTheme="minorHAnsi" w:hAnsiTheme="minorHAnsi" w:cstheme="minorHAnsi"/>
          <w:i/>
          <w:iCs/>
          <w:color w:val="000000"/>
          <w:sz w:val="18"/>
          <w:szCs w:val="18"/>
        </w:rPr>
        <w:t xml:space="preserve">18 </w:t>
      </w:r>
      <w:r w:rsidRPr="0026153D">
        <w:rPr>
          <w:rStyle w:val="ind"/>
          <w:rFonts w:asciiTheme="minorHAnsi" w:hAnsiTheme="minorHAnsi" w:cstheme="minorHAnsi"/>
          <w:i/>
          <w:iCs/>
          <w:sz w:val="18"/>
          <w:szCs w:val="18"/>
        </w:rPr>
        <w:t xml:space="preserve"> But if you refuse to surrender, you will not escape! This city will be handed over to the Babylonians, and they will burn it to the ground.’” </w:t>
      </w:r>
    </w:p>
    <w:p w14:paraId="5D12E77D" w14:textId="77777777" w:rsidR="0026153D" w:rsidRPr="0026153D" w:rsidRDefault="0026153D" w:rsidP="0026153D">
      <w:pPr>
        <w:pStyle w:val="NoSpacing"/>
        <w:rPr>
          <w:rFonts w:cstheme="minorHAnsi"/>
          <w:sz w:val="18"/>
          <w:szCs w:val="18"/>
        </w:rPr>
      </w:pPr>
    </w:p>
    <w:bookmarkEnd w:id="0"/>
    <w:bookmarkEnd w:id="1"/>
    <w:bookmarkEnd w:id="2"/>
    <w:p w14:paraId="4145C9C4" w14:textId="77777777" w:rsidR="00243F7D" w:rsidRPr="0026153D" w:rsidRDefault="00243F7D" w:rsidP="00243F7D">
      <w:pPr>
        <w:rPr>
          <w:rFonts w:asciiTheme="minorHAnsi" w:hAnsiTheme="minorHAnsi" w:cstheme="minorHAnsi"/>
          <w:b/>
          <w:i/>
          <w:sz w:val="18"/>
          <w:szCs w:val="18"/>
        </w:rPr>
      </w:pPr>
      <w:r w:rsidRPr="0026153D">
        <w:rPr>
          <w:rFonts w:asciiTheme="minorHAnsi" w:hAnsiTheme="minorHAnsi" w:cstheme="minorHAnsi"/>
          <w:b/>
          <w:i/>
          <w:sz w:val="18"/>
          <w:szCs w:val="18"/>
          <w:u w:val="single"/>
        </w:rPr>
        <w:t>Something to take home</w:t>
      </w:r>
      <w:r w:rsidRPr="0026153D">
        <w:rPr>
          <w:rFonts w:asciiTheme="minorHAnsi" w:hAnsiTheme="minorHAnsi" w:cstheme="minorHAnsi"/>
          <w:b/>
          <w:i/>
          <w:sz w:val="18"/>
          <w:szCs w:val="18"/>
        </w:rPr>
        <w:t>:</w:t>
      </w:r>
    </w:p>
    <w:p w14:paraId="5C028492" w14:textId="77777777" w:rsidR="000A016A" w:rsidRPr="0026153D" w:rsidRDefault="000A016A" w:rsidP="000A016A">
      <w:pPr>
        <w:pStyle w:val="NoSpacing"/>
        <w:rPr>
          <w:rFonts w:cstheme="minorHAnsi"/>
          <w:sz w:val="18"/>
          <w:szCs w:val="18"/>
          <w:shd w:val="clear" w:color="auto" w:fill="FFFFFF"/>
        </w:rPr>
      </w:pPr>
    </w:p>
    <w:p w14:paraId="1530D9C0" w14:textId="77777777" w:rsidR="0026153D" w:rsidRPr="0026153D" w:rsidRDefault="0026153D" w:rsidP="0026153D">
      <w:pPr>
        <w:pStyle w:val="NormalWeb"/>
        <w:shd w:val="clear" w:color="auto" w:fill="FFFFFF"/>
        <w:spacing w:before="0" w:beforeAutospacing="0" w:after="0" w:afterAutospacing="0"/>
        <w:ind w:firstLine="0"/>
        <w:rPr>
          <w:rFonts w:asciiTheme="minorHAnsi" w:hAnsiTheme="minorHAnsi" w:cstheme="minorHAnsi"/>
          <w:color w:val="000000"/>
          <w:sz w:val="18"/>
          <w:szCs w:val="18"/>
        </w:rPr>
      </w:pPr>
      <w:r w:rsidRPr="0026153D">
        <w:rPr>
          <w:rFonts w:asciiTheme="minorHAnsi" w:hAnsiTheme="minorHAnsi" w:cstheme="minorHAnsi"/>
          <w:color w:val="000000"/>
          <w:sz w:val="18"/>
          <w:szCs w:val="18"/>
        </w:rPr>
        <w:t>Great or small, there are things in life that push us to the breaking point.  However, keeping our eyes fixed on Jesus is the remedy that keeps us from completely breaking in to.  Integrity isn’t something that comes easy.  It’s something that’s tested time and time again in our lives.  Will we do the right thing, or won’t we?  Will we stand for God’s will and purposes, or will we buckle under the weight of opposition and pressure?  Are we willing to stand alone when the world is against us, knowing that we stand for Christ above all else, or will we take the easy road of compromise and follow the crowd of popular opinion?</w:t>
      </w:r>
    </w:p>
    <w:p w14:paraId="0E1E654F" w14:textId="77777777" w:rsidR="0026153D" w:rsidRPr="0026153D" w:rsidRDefault="0026153D" w:rsidP="0026153D">
      <w:pPr>
        <w:pStyle w:val="NormalWeb"/>
        <w:shd w:val="clear" w:color="auto" w:fill="FFFFFF"/>
        <w:spacing w:before="0" w:beforeAutospacing="0" w:after="0" w:afterAutospacing="0"/>
        <w:rPr>
          <w:rFonts w:asciiTheme="minorHAnsi" w:hAnsiTheme="minorHAnsi" w:cstheme="minorHAnsi"/>
          <w:color w:val="000000"/>
          <w:sz w:val="18"/>
          <w:szCs w:val="18"/>
        </w:rPr>
      </w:pPr>
    </w:p>
    <w:p w14:paraId="3F2130E9" w14:textId="77777777" w:rsidR="0026153D" w:rsidRPr="0026153D" w:rsidRDefault="0026153D" w:rsidP="0026153D">
      <w:pPr>
        <w:pStyle w:val="NormalWeb"/>
        <w:shd w:val="clear" w:color="auto" w:fill="FFFFFF"/>
        <w:spacing w:before="0" w:beforeAutospacing="0" w:after="0" w:afterAutospacing="0"/>
        <w:ind w:firstLine="0"/>
        <w:rPr>
          <w:rFonts w:asciiTheme="minorHAnsi" w:hAnsiTheme="minorHAnsi" w:cstheme="minorHAnsi"/>
          <w:color w:val="000000"/>
          <w:sz w:val="18"/>
          <w:szCs w:val="18"/>
        </w:rPr>
      </w:pPr>
      <w:r w:rsidRPr="0026153D">
        <w:rPr>
          <w:rFonts w:asciiTheme="minorHAnsi" w:hAnsiTheme="minorHAnsi" w:cstheme="minorHAnsi"/>
          <w:color w:val="000000"/>
          <w:sz w:val="18"/>
          <w:szCs w:val="18"/>
        </w:rPr>
        <w:t>We do well to remember the Apostle Paul’s words in his letter to the Corinthian church as words of encouragement for us today:</w:t>
      </w:r>
    </w:p>
    <w:p w14:paraId="775E30BC" w14:textId="77777777" w:rsidR="0026153D" w:rsidRPr="0026153D" w:rsidRDefault="0026153D" w:rsidP="0026153D">
      <w:pPr>
        <w:pStyle w:val="NormalWeb"/>
        <w:shd w:val="clear" w:color="auto" w:fill="FFFFFF"/>
        <w:spacing w:before="0" w:beforeAutospacing="0" w:after="0" w:afterAutospacing="0"/>
        <w:rPr>
          <w:rFonts w:asciiTheme="minorHAnsi" w:hAnsiTheme="minorHAnsi" w:cstheme="minorHAnsi"/>
          <w:color w:val="000000"/>
          <w:sz w:val="18"/>
          <w:szCs w:val="18"/>
        </w:rPr>
      </w:pPr>
    </w:p>
    <w:p w14:paraId="2B427D37" w14:textId="77777777" w:rsidR="0026153D" w:rsidRPr="0026153D" w:rsidRDefault="0026153D" w:rsidP="0026153D">
      <w:pPr>
        <w:rPr>
          <w:rFonts w:asciiTheme="minorHAnsi" w:hAnsiTheme="minorHAnsi" w:cstheme="minorHAnsi"/>
          <w:b/>
          <w:bCs/>
          <w:i/>
          <w:iCs/>
          <w:sz w:val="18"/>
          <w:szCs w:val="18"/>
        </w:rPr>
      </w:pPr>
      <w:r w:rsidRPr="0026153D">
        <w:rPr>
          <w:rFonts w:asciiTheme="minorHAnsi" w:hAnsiTheme="minorHAnsi" w:cstheme="minorHAnsi"/>
          <w:b/>
          <w:bCs/>
          <w:i/>
          <w:iCs/>
          <w:sz w:val="18"/>
          <w:szCs w:val="18"/>
        </w:rPr>
        <w:t xml:space="preserve">2 Corinthians 4:8-18 (NLT),  </w:t>
      </w:r>
      <w:r w:rsidRPr="0026153D">
        <w:rPr>
          <w:rFonts w:asciiTheme="minorHAnsi" w:hAnsiTheme="minorHAnsi" w:cstheme="minorHAnsi"/>
          <w:b/>
          <w:bCs/>
          <w:i/>
          <w:iCs/>
          <w:color w:val="000000"/>
          <w:sz w:val="18"/>
          <w:szCs w:val="18"/>
          <w:vertAlign w:val="superscript"/>
        </w:rPr>
        <w:t xml:space="preserve">8 </w:t>
      </w:r>
      <w:r w:rsidRPr="0026153D">
        <w:rPr>
          <w:rFonts w:asciiTheme="minorHAnsi" w:hAnsiTheme="minorHAnsi" w:cstheme="minorHAnsi"/>
          <w:b/>
          <w:bCs/>
          <w:i/>
          <w:iCs/>
          <w:sz w:val="18"/>
          <w:szCs w:val="18"/>
        </w:rPr>
        <w:t xml:space="preserve"> We are pressed on every side by troubles, but we are not crushed. We are perplexed, but not driven to despair. </w:t>
      </w:r>
      <w:r w:rsidRPr="0026153D">
        <w:rPr>
          <w:rFonts w:asciiTheme="minorHAnsi" w:hAnsiTheme="minorHAnsi" w:cstheme="minorHAnsi"/>
          <w:b/>
          <w:bCs/>
          <w:i/>
          <w:iCs/>
          <w:color w:val="000000"/>
          <w:sz w:val="18"/>
          <w:szCs w:val="18"/>
          <w:vertAlign w:val="superscript"/>
        </w:rPr>
        <w:t xml:space="preserve">9 </w:t>
      </w:r>
      <w:r w:rsidRPr="0026153D">
        <w:rPr>
          <w:rFonts w:asciiTheme="minorHAnsi" w:hAnsiTheme="minorHAnsi" w:cstheme="minorHAnsi"/>
          <w:b/>
          <w:bCs/>
          <w:i/>
          <w:iCs/>
          <w:sz w:val="18"/>
          <w:szCs w:val="18"/>
        </w:rPr>
        <w:t xml:space="preserve"> We are hunted down, but never abandoned by God. We get knocked down, but we are not destroyed. </w:t>
      </w:r>
      <w:r w:rsidRPr="0026153D">
        <w:rPr>
          <w:rFonts w:asciiTheme="minorHAnsi" w:hAnsiTheme="minorHAnsi" w:cstheme="minorHAnsi"/>
          <w:b/>
          <w:bCs/>
          <w:i/>
          <w:iCs/>
          <w:color w:val="000000"/>
          <w:sz w:val="18"/>
          <w:szCs w:val="18"/>
          <w:vertAlign w:val="superscript"/>
        </w:rPr>
        <w:t xml:space="preserve">10 </w:t>
      </w:r>
      <w:r w:rsidRPr="0026153D">
        <w:rPr>
          <w:rFonts w:asciiTheme="minorHAnsi" w:hAnsiTheme="minorHAnsi" w:cstheme="minorHAnsi"/>
          <w:b/>
          <w:bCs/>
          <w:i/>
          <w:iCs/>
          <w:sz w:val="18"/>
          <w:szCs w:val="18"/>
        </w:rPr>
        <w:t xml:space="preserve"> Through suffering, our bodies continue to share in the death of Jesus so that the life of Jesus may also be seen in our bodies. </w:t>
      </w:r>
    </w:p>
    <w:p w14:paraId="7A219C9D" w14:textId="77777777" w:rsidR="0026153D" w:rsidRPr="0026153D" w:rsidRDefault="0026153D" w:rsidP="0026153D">
      <w:pPr>
        <w:ind w:firstLine="360"/>
        <w:rPr>
          <w:rStyle w:val="ind"/>
          <w:rFonts w:asciiTheme="minorHAnsi" w:hAnsiTheme="minorHAnsi" w:cstheme="minorHAnsi"/>
          <w:b/>
          <w:bCs/>
          <w:i/>
          <w:iCs/>
          <w:sz w:val="18"/>
          <w:szCs w:val="18"/>
        </w:rPr>
      </w:pPr>
      <w:r w:rsidRPr="0026153D">
        <w:rPr>
          <w:rStyle w:val="ind"/>
          <w:rFonts w:asciiTheme="minorHAnsi" w:hAnsiTheme="minorHAnsi" w:cstheme="minorHAnsi"/>
          <w:b/>
          <w:bCs/>
          <w:i/>
          <w:iCs/>
          <w:color w:val="000000"/>
          <w:sz w:val="18"/>
          <w:szCs w:val="18"/>
          <w:vertAlign w:val="superscript"/>
        </w:rPr>
        <w:t>11</w:t>
      </w:r>
      <w:r w:rsidRPr="0026153D">
        <w:rPr>
          <w:rStyle w:val="ind"/>
          <w:rFonts w:asciiTheme="minorHAnsi" w:hAnsiTheme="minorHAnsi" w:cstheme="minorHAnsi"/>
          <w:b/>
          <w:bCs/>
          <w:i/>
          <w:iCs/>
          <w:color w:val="000000"/>
          <w:sz w:val="18"/>
          <w:szCs w:val="18"/>
        </w:rPr>
        <w:t xml:space="preserve"> </w:t>
      </w:r>
      <w:r w:rsidRPr="0026153D">
        <w:rPr>
          <w:rStyle w:val="ind"/>
          <w:rFonts w:asciiTheme="minorHAnsi" w:hAnsiTheme="minorHAnsi" w:cstheme="minorHAnsi"/>
          <w:b/>
          <w:bCs/>
          <w:i/>
          <w:iCs/>
          <w:sz w:val="18"/>
          <w:szCs w:val="18"/>
        </w:rPr>
        <w:t xml:space="preserve"> Yes, we live under constant danger of death because we serve Jesus, so that the life of Jesus will be evident in our dying bodies. </w:t>
      </w:r>
      <w:r w:rsidRPr="0026153D">
        <w:rPr>
          <w:rStyle w:val="ind"/>
          <w:rFonts w:asciiTheme="minorHAnsi" w:hAnsiTheme="minorHAnsi" w:cstheme="minorHAnsi"/>
          <w:b/>
          <w:bCs/>
          <w:i/>
          <w:iCs/>
          <w:color w:val="000000"/>
          <w:sz w:val="18"/>
          <w:szCs w:val="18"/>
          <w:vertAlign w:val="superscript"/>
        </w:rPr>
        <w:t>12</w:t>
      </w:r>
      <w:r w:rsidRPr="0026153D">
        <w:rPr>
          <w:rStyle w:val="ind"/>
          <w:rFonts w:asciiTheme="minorHAnsi" w:hAnsiTheme="minorHAnsi" w:cstheme="minorHAnsi"/>
          <w:b/>
          <w:bCs/>
          <w:i/>
          <w:iCs/>
          <w:color w:val="000000"/>
          <w:sz w:val="18"/>
          <w:szCs w:val="18"/>
        </w:rPr>
        <w:t xml:space="preserve"> </w:t>
      </w:r>
      <w:r w:rsidRPr="0026153D">
        <w:rPr>
          <w:rStyle w:val="ind"/>
          <w:rFonts w:asciiTheme="minorHAnsi" w:hAnsiTheme="minorHAnsi" w:cstheme="minorHAnsi"/>
          <w:b/>
          <w:bCs/>
          <w:i/>
          <w:iCs/>
          <w:sz w:val="18"/>
          <w:szCs w:val="18"/>
        </w:rPr>
        <w:t xml:space="preserve"> So we live in the face of death, but this has resulted in eternal life for you. </w:t>
      </w:r>
    </w:p>
    <w:p w14:paraId="148D88C4" w14:textId="77777777" w:rsidR="0026153D" w:rsidRPr="0026153D" w:rsidRDefault="0026153D" w:rsidP="0026153D">
      <w:pPr>
        <w:ind w:firstLine="360"/>
        <w:rPr>
          <w:rStyle w:val="ind"/>
          <w:rFonts w:asciiTheme="minorHAnsi" w:hAnsiTheme="minorHAnsi" w:cstheme="minorHAnsi"/>
          <w:b/>
          <w:bCs/>
          <w:i/>
          <w:iCs/>
          <w:sz w:val="18"/>
          <w:szCs w:val="18"/>
        </w:rPr>
      </w:pPr>
      <w:r w:rsidRPr="0026153D">
        <w:rPr>
          <w:rStyle w:val="ind"/>
          <w:rFonts w:asciiTheme="minorHAnsi" w:hAnsiTheme="minorHAnsi" w:cstheme="minorHAnsi"/>
          <w:b/>
          <w:bCs/>
          <w:i/>
          <w:iCs/>
          <w:color w:val="000000"/>
          <w:sz w:val="18"/>
          <w:szCs w:val="18"/>
          <w:vertAlign w:val="superscript"/>
        </w:rPr>
        <w:t>13</w:t>
      </w:r>
      <w:r w:rsidRPr="0026153D">
        <w:rPr>
          <w:rStyle w:val="ind"/>
          <w:rFonts w:asciiTheme="minorHAnsi" w:hAnsiTheme="minorHAnsi" w:cstheme="minorHAnsi"/>
          <w:b/>
          <w:bCs/>
          <w:i/>
          <w:iCs/>
          <w:color w:val="000000"/>
          <w:sz w:val="18"/>
          <w:szCs w:val="18"/>
        </w:rPr>
        <w:t xml:space="preserve"> </w:t>
      </w:r>
      <w:r w:rsidRPr="0026153D">
        <w:rPr>
          <w:rStyle w:val="ind"/>
          <w:rFonts w:asciiTheme="minorHAnsi" w:hAnsiTheme="minorHAnsi" w:cstheme="minorHAnsi"/>
          <w:b/>
          <w:bCs/>
          <w:i/>
          <w:iCs/>
          <w:sz w:val="18"/>
          <w:szCs w:val="18"/>
        </w:rPr>
        <w:t xml:space="preserve"> But we continue to preach because we have the same kind of faith the psalmist had when he said, “I believed in God, so I spoke.” </w:t>
      </w:r>
      <w:r w:rsidRPr="0026153D">
        <w:rPr>
          <w:rStyle w:val="ind"/>
          <w:rFonts w:asciiTheme="minorHAnsi" w:hAnsiTheme="minorHAnsi" w:cstheme="minorHAnsi"/>
          <w:b/>
          <w:bCs/>
          <w:i/>
          <w:iCs/>
          <w:color w:val="000000"/>
          <w:sz w:val="18"/>
          <w:szCs w:val="18"/>
          <w:vertAlign w:val="superscript"/>
        </w:rPr>
        <w:t>14</w:t>
      </w:r>
      <w:r w:rsidRPr="0026153D">
        <w:rPr>
          <w:rStyle w:val="ind"/>
          <w:rFonts w:asciiTheme="minorHAnsi" w:hAnsiTheme="minorHAnsi" w:cstheme="minorHAnsi"/>
          <w:b/>
          <w:bCs/>
          <w:i/>
          <w:iCs/>
          <w:color w:val="000000"/>
          <w:sz w:val="18"/>
          <w:szCs w:val="18"/>
        </w:rPr>
        <w:t xml:space="preserve"> </w:t>
      </w:r>
      <w:r w:rsidRPr="0026153D">
        <w:rPr>
          <w:rStyle w:val="ind"/>
          <w:rFonts w:asciiTheme="minorHAnsi" w:hAnsiTheme="minorHAnsi" w:cstheme="minorHAnsi"/>
          <w:b/>
          <w:bCs/>
          <w:i/>
          <w:iCs/>
          <w:sz w:val="18"/>
          <w:szCs w:val="18"/>
        </w:rPr>
        <w:t xml:space="preserve"> We know that God, who raised the Lord Jesus, will also raise us with Jesus and present us to himself together with you. </w:t>
      </w:r>
      <w:r w:rsidRPr="0026153D">
        <w:rPr>
          <w:rStyle w:val="ind"/>
          <w:rFonts w:asciiTheme="minorHAnsi" w:hAnsiTheme="minorHAnsi" w:cstheme="minorHAnsi"/>
          <w:b/>
          <w:bCs/>
          <w:i/>
          <w:iCs/>
          <w:color w:val="000000"/>
          <w:sz w:val="18"/>
          <w:szCs w:val="18"/>
          <w:vertAlign w:val="superscript"/>
        </w:rPr>
        <w:t>15</w:t>
      </w:r>
      <w:r w:rsidRPr="0026153D">
        <w:rPr>
          <w:rStyle w:val="ind"/>
          <w:rFonts w:asciiTheme="minorHAnsi" w:hAnsiTheme="minorHAnsi" w:cstheme="minorHAnsi"/>
          <w:b/>
          <w:bCs/>
          <w:i/>
          <w:iCs/>
          <w:color w:val="000000"/>
          <w:sz w:val="18"/>
          <w:szCs w:val="18"/>
        </w:rPr>
        <w:t xml:space="preserve"> </w:t>
      </w:r>
      <w:r w:rsidRPr="0026153D">
        <w:rPr>
          <w:rStyle w:val="ind"/>
          <w:rFonts w:asciiTheme="minorHAnsi" w:hAnsiTheme="minorHAnsi" w:cstheme="minorHAnsi"/>
          <w:b/>
          <w:bCs/>
          <w:i/>
          <w:iCs/>
          <w:sz w:val="18"/>
          <w:szCs w:val="18"/>
        </w:rPr>
        <w:t> All of this is for your benefit. And as God’s grace reaches more and more people, there will be great thanksgiving, and God will receive more and more glory.</w:t>
      </w:r>
    </w:p>
    <w:p w14:paraId="6C55B0D5" w14:textId="775BB722" w:rsidR="0026153D" w:rsidRPr="0026153D" w:rsidRDefault="0026153D" w:rsidP="0026153D">
      <w:pPr>
        <w:ind w:firstLine="360"/>
        <w:rPr>
          <w:rStyle w:val="ind"/>
          <w:rFonts w:asciiTheme="minorHAnsi" w:hAnsiTheme="minorHAnsi" w:cstheme="minorHAnsi"/>
          <w:b/>
          <w:bCs/>
          <w:i/>
          <w:iCs/>
          <w:sz w:val="18"/>
          <w:szCs w:val="18"/>
        </w:rPr>
      </w:pPr>
      <w:r w:rsidRPr="0026153D">
        <w:rPr>
          <w:rStyle w:val="ind"/>
          <w:rFonts w:asciiTheme="minorHAnsi" w:hAnsiTheme="minorHAnsi" w:cstheme="minorHAnsi"/>
          <w:b/>
          <w:bCs/>
          <w:i/>
          <w:iCs/>
          <w:color w:val="000000"/>
          <w:sz w:val="18"/>
          <w:szCs w:val="18"/>
          <w:vertAlign w:val="superscript"/>
        </w:rPr>
        <w:t>16</w:t>
      </w:r>
      <w:r w:rsidRPr="0026153D">
        <w:rPr>
          <w:rStyle w:val="ind"/>
          <w:rFonts w:asciiTheme="minorHAnsi" w:hAnsiTheme="minorHAnsi" w:cstheme="minorHAnsi"/>
          <w:b/>
          <w:bCs/>
          <w:i/>
          <w:iCs/>
          <w:color w:val="000000"/>
          <w:sz w:val="18"/>
          <w:szCs w:val="18"/>
        </w:rPr>
        <w:t xml:space="preserve"> </w:t>
      </w:r>
      <w:r w:rsidRPr="0026153D">
        <w:rPr>
          <w:rStyle w:val="ind"/>
          <w:rFonts w:asciiTheme="minorHAnsi" w:hAnsiTheme="minorHAnsi" w:cstheme="minorHAnsi"/>
          <w:b/>
          <w:bCs/>
          <w:i/>
          <w:iCs/>
          <w:sz w:val="18"/>
          <w:szCs w:val="18"/>
        </w:rPr>
        <w:t xml:space="preserve"> That is why we never give up. Though our bodies are dying, our spirits are being renewed every day. </w:t>
      </w:r>
      <w:r w:rsidRPr="0026153D">
        <w:rPr>
          <w:rStyle w:val="ind"/>
          <w:rFonts w:asciiTheme="minorHAnsi" w:hAnsiTheme="minorHAnsi" w:cstheme="minorHAnsi"/>
          <w:b/>
          <w:bCs/>
          <w:i/>
          <w:iCs/>
          <w:color w:val="000000"/>
          <w:sz w:val="18"/>
          <w:szCs w:val="18"/>
          <w:vertAlign w:val="superscript"/>
        </w:rPr>
        <w:t>17</w:t>
      </w:r>
      <w:r w:rsidRPr="0026153D">
        <w:rPr>
          <w:rStyle w:val="ind"/>
          <w:rFonts w:asciiTheme="minorHAnsi" w:hAnsiTheme="minorHAnsi" w:cstheme="minorHAnsi"/>
          <w:b/>
          <w:bCs/>
          <w:i/>
          <w:iCs/>
          <w:color w:val="000000"/>
          <w:sz w:val="18"/>
          <w:szCs w:val="18"/>
        </w:rPr>
        <w:t xml:space="preserve"> </w:t>
      </w:r>
      <w:r w:rsidRPr="0026153D">
        <w:rPr>
          <w:rStyle w:val="ind"/>
          <w:rFonts w:asciiTheme="minorHAnsi" w:hAnsiTheme="minorHAnsi" w:cstheme="minorHAnsi"/>
          <w:b/>
          <w:bCs/>
          <w:i/>
          <w:iCs/>
          <w:sz w:val="18"/>
          <w:szCs w:val="18"/>
        </w:rPr>
        <w:t xml:space="preserve"> For our present troubles are small and won’t last very long. Yet they produce for us a glory that vastly outweighs them and will last forever! </w:t>
      </w:r>
      <w:r w:rsidRPr="0026153D">
        <w:rPr>
          <w:rStyle w:val="ind"/>
          <w:rFonts w:asciiTheme="minorHAnsi" w:hAnsiTheme="minorHAnsi" w:cstheme="minorHAnsi"/>
          <w:b/>
          <w:bCs/>
          <w:i/>
          <w:iCs/>
          <w:color w:val="000000"/>
          <w:sz w:val="18"/>
          <w:szCs w:val="18"/>
          <w:vertAlign w:val="superscript"/>
        </w:rPr>
        <w:t>18</w:t>
      </w:r>
      <w:r w:rsidRPr="0026153D">
        <w:rPr>
          <w:rStyle w:val="ind"/>
          <w:rFonts w:asciiTheme="minorHAnsi" w:hAnsiTheme="minorHAnsi" w:cstheme="minorHAnsi"/>
          <w:b/>
          <w:bCs/>
          <w:i/>
          <w:iCs/>
          <w:color w:val="000000"/>
          <w:sz w:val="18"/>
          <w:szCs w:val="18"/>
        </w:rPr>
        <w:t xml:space="preserve"> </w:t>
      </w:r>
      <w:r w:rsidRPr="0026153D">
        <w:rPr>
          <w:rStyle w:val="ind"/>
          <w:rFonts w:asciiTheme="minorHAnsi" w:hAnsiTheme="minorHAnsi" w:cstheme="minorHAnsi"/>
          <w:b/>
          <w:bCs/>
          <w:i/>
          <w:iCs/>
          <w:sz w:val="18"/>
          <w:szCs w:val="18"/>
        </w:rPr>
        <w:t xml:space="preserve"> So we don’t look at the troubles we can see now; rather, we fix our gaze on things that cannot be seen. For the things we see now will soon be gone, but the things we cannot see will last forever. </w:t>
      </w:r>
    </w:p>
    <w:p w14:paraId="2E6DD0CB" w14:textId="77777777" w:rsidR="0026153D" w:rsidRPr="0026153D" w:rsidRDefault="0026153D" w:rsidP="0026153D">
      <w:pPr>
        <w:pStyle w:val="NormalWeb"/>
        <w:shd w:val="clear" w:color="auto" w:fill="FFFFFF"/>
        <w:spacing w:before="0" w:beforeAutospacing="0" w:after="0" w:afterAutospacing="0"/>
        <w:rPr>
          <w:rFonts w:asciiTheme="minorHAnsi" w:hAnsiTheme="minorHAnsi" w:cstheme="minorHAnsi"/>
          <w:color w:val="000000"/>
          <w:sz w:val="18"/>
          <w:szCs w:val="18"/>
        </w:rPr>
      </w:pPr>
    </w:p>
    <w:p w14:paraId="45EFD30A" w14:textId="77777777" w:rsidR="0026153D" w:rsidRPr="0026153D" w:rsidRDefault="0026153D" w:rsidP="0026153D">
      <w:pPr>
        <w:pStyle w:val="NoSpacing"/>
        <w:rPr>
          <w:rFonts w:cstheme="minorHAnsi"/>
          <w:sz w:val="18"/>
          <w:szCs w:val="18"/>
        </w:rPr>
      </w:pPr>
      <w:r w:rsidRPr="0026153D">
        <w:rPr>
          <w:rFonts w:cstheme="minorHAnsi"/>
          <w:b/>
          <w:bCs/>
          <w:sz w:val="18"/>
          <w:szCs w:val="18"/>
        </w:rPr>
        <w:t>Key Point</w:t>
      </w:r>
      <w:r w:rsidRPr="0026153D">
        <w:rPr>
          <w:rFonts w:cstheme="minorHAnsi"/>
          <w:b/>
          <w:bCs/>
          <w:i/>
          <w:iCs/>
          <w:sz w:val="18"/>
          <w:szCs w:val="18"/>
        </w:rPr>
        <w:t>:  “</w:t>
      </w:r>
      <w:r w:rsidRPr="0026153D">
        <w:rPr>
          <w:b/>
          <w:i/>
          <w:iCs/>
          <w:sz w:val="18"/>
          <w:szCs w:val="18"/>
        </w:rPr>
        <w:t>Standing with God will not make you popular with the world, but it will save you from the world</w:t>
      </w:r>
      <w:r w:rsidRPr="0026153D">
        <w:rPr>
          <w:rFonts w:cstheme="minorHAnsi"/>
          <w:b/>
          <w:i/>
          <w:iCs/>
          <w:sz w:val="18"/>
          <w:szCs w:val="18"/>
        </w:rPr>
        <w:t>.</w:t>
      </w:r>
      <w:r w:rsidRPr="0026153D">
        <w:rPr>
          <w:rFonts w:cstheme="minorHAnsi"/>
          <w:b/>
          <w:bCs/>
          <w:i/>
          <w:iCs/>
          <w:sz w:val="18"/>
          <w:szCs w:val="18"/>
        </w:rPr>
        <w:t>”</w:t>
      </w:r>
    </w:p>
    <w:p w14:paraId="3D8082AB" w14:textId="6298A64E" w:rsidR="00492CF8" w:rsidRPr="0026153D" w:rsidRDefault="00492CF8" w:rsidP="0026153D">
      <w:pPr>
        <w:pStyle w:val="NoSpacing"/>
        <w:rPr>
          <w:rFonts w:cstheme="minorHAnsi"/>
          <w:sz w:val="20"/>
          <w:szCs w:val="20"/>
        </w:rPr>
      </w:pPr>
    </w:p>
    <w:sectPr w:rsidR="00492CF8" w:rsidRPr="0026153D" w:rsidSect="00AF1138">
      <w:pgSz w:w="15840" w:h="12240" w:orient="landscape"/>
      <w:pgMar w:top="360" w:right="360" w:bottom="360" w:left="360" w:header="720" w:footer="720" w:gutter="0"/>
      <w:cols w:num="2" w:space="720" w:equalWidth="0">
        <w:col w:w="7200" w:space="72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EA410" w14:textId="77777777" w:rsidR="008B427D" w:rsidRDefault="008B427D">
      <w:r>
        <w:separator/>
      </w:r>
    </w:p>
  </w:endnote>
  <w:endnote w:type="continuationSeparator" w:id="0">
    <w:p w14:paraId="048B7608" w14:textId="77777777" w:rsidR="008B427D" w:rsidRDefault="008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EABC" w14:textId="77777777" w:rsidR="008B427D" w:rsidRDefault="008B427D">
      <w:r>
        <w:separator/>
      </w:r>
    </w:p>
  </w:footnote>
  <w:footnote w:type="continuationSeparator" w:id="0">
    <w:p w14:paraId="3D548A9B" w14:textId="77777777" w:rsidR="008B427D" w:rsidRDefault="008B427D">
      <w:r>
        <w:continuationSeparator/>
      </w:r>
    </w:p>
  </w:footnote>
  <w:footnote w:id="1">
    <w:p w14:paraId="268D1FA7" w14:textId="77777777" w:rsidR="0026153D" w:rsidRPr="0026153D" w:rsidRDefault="0026153D" w:rsidP="0026153D">
      <w:pPr>
        <w:pStyle w:val="FootnoteText"/>
        <w:ind w:firstLine="720"/>
        <w:rPr>
          <w:rFonts w:asciiTheme="minorHAnsi" w:hAnsiTheme="minorHAnsi"/>
          <w:sz w:val="14"/>
          <w:szCs w:val="14"/>
        </w:rPr>
      </w:pPr>
      <w:r w:rsidRPr="0026153D">
        <w:rPr>
          <w:rStyle w:val="FootnoteReference"/>
          <w:rFonts w:asciiTheme="minorHAnsi" w:eastAsiaTheme="majorEastAsia" w:hAnsiTheme="minorHAnsi"/>
          <w:sz w:val="14"/>
          <w:szCs w:val="14"/>
        </w:rPr>
        <w:footnoteRef/>
      </w:r>
      <w:r w:rsidRPr="0026153D">
        <w:rPr>
          <w:rFonts w:asciiTheme="minorHAnsi" w:hAnsiTheme="minorHAnsi"/>
          <w:sz w:val="14"/>
          <w:szCs w:val="14"/>
        </w:rPr>
        <w:t xml:space="preserve"> Raymond B. Dillard and Tremper Longman III, </w:t>
      </w:r>
      <w:r w:rsidRPr="0026153D">
        <w:rPr>
          <w:rFonts w:asciiTheme="minorHAnsi" w:hAnsiTheme="minorHAnsi"/>
          <w:i/>
          <w:iCs/>
          <w:sz w:val="14"/>
          <w:szCs w:val="14"/>
        </w:rPr>
        <w:t>An Introduction to the Old Testament</w:t>
      </w:r>
      <w:r w:rsidRPr="0026153D">
        <w:rPr>
          <w:rFonts w:asciiTheme="minorHAnsi" w:hAnsiTheme="minorHAnsi"/>
          <w:sz w:val="14"/>
          <w:szCs w:val="14"/>
        </w:rPr>
        <w:t xml:space="preserve"> (Zondervan: Grand Rapids, Michigan; 1994), 289.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4811"/>
    <w:multiLevelType w:val="hybridMultilevel"/>
    <w:tmpl w:val="0234C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20EBC"/>
    <w:multiLevelType w:val="hybridMultilevel"/>
    <w:tmpl w:val="26AE35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02B4F"/>
    <w:multiLevelType w:val="hybridMultilevel"/>
    <w:tmpl w:val="2348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8167A"/>
    <w:multiLevelType w:val="hybridMultilevel"/>
    <w:tmpl w:val="6D3064E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4E12EA"/>
    <w:multiLevelType w:val="hybridMultilevel"/>
    <w:tmpl w:val="B83455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1A018F"/>
    <w:multiLevelType w:val="hybridMultilevel"/>
    <w:tmpl w:val="2A683474"/>
    <w:lvl w:ilvl="0" w:tplc="C9CE76AC">
      <w:start w:val="1"/>
      <w:numFmt w:val="decimal"/>
      <w:lvlText w:val="%1."/>
      <w:lvlJc w:val="left"/>
      <w:pPr>
        <w:ind w:left="720" w:hanging="360"/>
      </w:pPr>
      <w:rPr>
        <w:rFonts w:hint="default"/>
        <w:color w:val="1A1A1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04B79"/>
    <w:multiLevelType w:val="hybridMultilevel"/>
    <w:tmpl w:val="51E2A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D0C"/>
    <w:multiLevelType w:val="hybridMultilevel"/>
    <w:tmpl w:val="72464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915AA"/>
    <w:multiLevelType w:val="multilevel"/>
    <w:tmpl w:val="E38E4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1556BC9"/>
    <w:multiLevelType w:val="hybridMultilevel"/>
    <w:tmpl w:val="A48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03535"/>
    <w:multiLevelType w:val="hybridMultilevel"/>
    <w:tmpl w:val="CD90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20BC"/>
    <w:multiLevelType w:val="multilevel"/>
    <w:tmpl w:val="E97027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8F28DF"/>
    <w:multiLevelType w:val="hybridMultilevel"/>
    <w:tmpl w:val="580C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57953"/>
    <w:multiLevelType w:val="hybridMultilevel"/>
    <w:tmpl w:val="11A67D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D50EB"/>
    <w:multiLevelType w:val="hybridMultilevel"/>
    <w:tmpl w:val="11A41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307EF7"/>
    <w:multiLevelType w:val="hybridMultilevel"/>
    <w:tmpl w:val="E8AE22D8"/>
    <w:lvl w:ilvl="0" w:tplc="868C3EB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B37DB2"/>
    <w:multiLevelType w:val="hybridMultilevel"/>
    <w:tmpl w:val="893C4D9E"/>
    <w:lvl w:ilvl="0" w:tplc="3466A610">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95733"/>
    <w:multiLevelType w:val="hybridMultilevel"/>
    <w:tmpl w:val="E97027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EAC1DB7"/>
    <w:multiLevelType w:val="hybridMultilevel"/>
    <w:tmpl w:val="AB485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0011FD"/>
    <w:multiLevelType w:val="hybridMultilevel"/>
    <w:tmpl w:val="BA945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62A7E"/>
    <w:multiLevelType w:val="hybridMultilevel"/>
    <w:tmpl w:val="DB8413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EA26CE"/>
    <w:multiLevelType w:val="multilevel"/>
    <w:tmpl w:val="F87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A81581"/>
    <w:multiLevelType w:val="hybridMultilevel"/>
    <w:tmpl w:val="94563622"/>
    <w:lvl w:ilvl="0" w:tplc="B3788FB6">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5311C0"/>
    <w:multiLevelType w:val="hybridMultilevel"/>
    <w:tmpl w:val="508EE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C3711"/>
    <w:multiLevelType w:val="multilevel"/>
    <w:tmpl w:val="E8AE22D8"/>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FE71A15"/>
    <w:multiLevelType w:val="hybridMultilevel"/>
    <w:tmpl w:val="BF6AE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40295"/>
    <w:multiLevelType w:val="multilevel"/>
    <w:tmpl w:val="7358961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9136EA9"/>
    <w:multiLevelType w:val="hybridMultilevel"/>
    <w:tmpl w:val="A62EAC30"/>
    <w:lvl w:ilvl="0" w:tplc="9C0279D4">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16D68"/>
    <w:multiLevelType w:val="hybridMultilevel"/>
    <w:tmpl w:val="0158CD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45053D"/>
    <w:multiLevelType w:val="hybridMultilevel"/>
    <w:tmpl w:val="E256A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5F6775"/>
    <w:multiLevelType w:val="hybridMultilevel"/>
    <w:tmpl w:val="03C4DF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D30A13"/>
    <w:multiLevelType w:val="hybridMultilevel"/>
    <w:tmpl w:val="197E3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BD6743"/>
    <w:multiLevelType w:val="hybridMultilevel"/>
    <w:tmpl w:val="32266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A61808"/>
    <w:multiLevelType w:val="hybridMultilevel"/>
    <w:tmpl w:val="2466A46C"/>
    <w:lvl w:ilvl="0" w:tplc="0409000F">
      <w:start w:val="1"/>
      <w:numFmt w:val="decimal"/>
      <w:lvlText w:val="%1."/>
      <w:lvlJc w:val="left"/>
      <w:pPr>
        <w:tabs>
          <w:tab w:val="num" w:pos="800"/>
        </w:tabs>
        <w:ind w:left="800" w:hanging="360"/>
      </w:p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34" w15:restartNumberingAfterBreak="0">
    <w:nsid w:val="76777724"/>
    <w:multiLevelType w:val="hybridMultilevel"/>
    <w:tmpl w:val="C1928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50780"/>
    <w:multiLevelType w:val="hybridMultilevel"/>
    <w:tmpl w:val="C048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D2543D"/>
    <w:multiLevelType w:val="hybridMultilevel"/>
    <w:tmpl w:val="AFE8F4D8"/>
    <w:lvl w:ilvl="0" w:tplc="3E720C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E52A0F"/>
    <w:multiLevelType w:val="hybridMultilevel"/>
    <w:tmpl w:val="E6D658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9446E4F"/>
    <w:multiLevelType w:val="hybridMultilevel"/>
    <w:tmpl w:val="1F16E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A6A07"/>
    <w:multiLevelType w:val="hybridMultilevel"/>
    <w:tmpl w:val="9D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3672FD"/>
    <w:multiLevelType w:val="hybridMultilevel"/>
    <w:tmpl w:val="2B6E8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E3942"/>
    <w:multiLevelType w:val="hybridMultilevel"/>
    <w:tmpl w:val="AFF264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5236DC"/>
    <w:multiLevelType w:val="hybridMultilevel"/>
    <w:tmpl w:val="AD4E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38"/>
  </w:num>
  <w:num w:numId="4">
    <w:abstractNumId w:val="33"/>
  </w:num>
  <w:num w:numId="5">
    <w:abstractNumId w:val="31"/>
  </w:num>
  <w:num w:numId="6">
    <w:abstractNumId w:val="16"/>
  </w:num>
  <w:num w:numId="7">
    <w:abstractNumId w:val="28"/>
  </w:num>
  <w:num w:numId="8">
    <w:abstractNumId w:val="15"/>
  </w:num>
  <w:num w:numId="9">
    <w:abstractNumId w:val="21"/>
  </w:num>
  <w:num w:numId="10">
    <w:abstractNumId w:val="22"/>
  </w:num>
  <w:num w:numId="11">
    <w:abstractNumId w:val="26"/>
  </w:num>
  <w:num w:numId="12">
    <w:abstractNumId w:val="24"/>
  </w:num>
  <w:num w:numId="13">
    <w:abstractNumId w:val="1"/>
  </w:num>
  <w:num w:numId="14">
    <w:abstractNumId w:val="13"/>
  </w:num>
  <w:num w:numId="15">
    <w:abstractNumId w:val="4"/>
  </w:num>
  <w:num w:numId="16">
    <w:abstractNumId w:val="18"/>
  </w:num>
  <w:num w:numId="17">
    <w:abstractNumId w:val="20"/>
  </w:num>
  <w:num w:numId="18">
    <w:abstractNumId w:val="27"/>
  </w:num>
  <w:num w:numId="19">
    <w:abstractNumId w:val="8"/>
  </w:num>
  <w:num w:numId="20">
    <w:abstractNumId w:val="35"/>
  </w:num>
  <w:num w:numId="21">
    <w:abstractNumId w:val="17"/>
  </w:num>
  <w:num w:numId="22">
    <w:abstractNumId w:val="11"/>
  </w:num>
  <w:num w:numId="23">
    <w:abstractNumId w:val="41"/>
  </w:num>
  <w:num w:numId="24">
    <w:abstractNumId w:val="0"/>
  </w:num>
  <w:num w:numId="25">
    <w:abstractNumId w:val="14"/>
  </w:num>
  <w:num w:numId="26">
    <w:abstractNumId w:val="30"/>
  </w:num>
  <w:num w:numId="27">
    <w:abstractNumId w:val="19"/>
  </w:num>
  <w:num w:numId="28">
    <w:abstractNumId w:val="3"/>
  </w:num>
  <w:num w:numId="29">
    <w:abstractNumId w:val="12"/>
  </w:num>
  <w:num w:numId="30">
    <w:abstractNumId w:val="5"/>
  </w:num>
  <w:num w:numId="31">
    <w:abstractNumId w:val="25"/>
  </w:num>
  <w:num w:numId="32">
    <w:abstractNumId w:val="7"/>
  </w:num>
  <w:num w:numId="33">
    <w:abstractNumId w:val="29"/>
  </w:num>
  <w:num w:numId="34">
    <w:abstractNumId w:val="36"/>
  </w:num>
  <w:num w:numId="35">
    <w:abstractNumId w:val="32"/>
  </w:num>
  <w:num w:numId="36">
    <w:abstractNumId w:val="2"/>
  </w:num>
  <w:num w:numId="37">
    <w:abstractNumId w:val="6"/>
  </w:num>
  <w:num w:numId="38">
    <w:abstractNumId w:val="9"/>
  </w:num>
  <w:num w:numId="39">
    <w:abstractNumId w:val="40"/>
  </w:num>
  <w:num w:numId="40">
    <w:abstractNumId w:val="39"/>
  </w:num>
  <w:num w:numId="41">
    <w:abstractNumId w:val="10"/>
  </w:num>
  <w:num w:numId="42">
    <w:abstractNumId w:val="34"/>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138"/>
    <w:rsid w:val="000774C1"/>
    <w:rsid w:val="0008334E"/>
    <w:rsid w:val="000A016A"/>
    <w:rsid w:val="000D00F8"/>
    <w:rsid w:val="000D6E90"/>
    <w:rsid w:val="000E0ABF"/>
    <w:rsid w:val="000F09F8"/>
    <w:rsid w:val="00111FD9"/>
    <w:rsid w:val="001132C8"/>
    <w:rsid w:val="001273F0"/>
    <w:rsid w:val="00132C63"/>
    <w:rsid w:val="00146F68"/>
    <w:rsid w:val="001649A0"/>
    <w:rsid w:val="001653B0"/>
    <w:rsid w:val="00181616"/>
    <w:rsid w:val="001B4336"/>
    <w:rsid w:val="001D5091"/>
    <w:rsid w:val="001E0CC7"/>
    <w:rsid w:val="001E2423"/>
    <w:rsid w:val="001F4050"/>
    <w:rsid w:val="001F7888"/>
    <w:rsid w:val="00213064"/>
    <w:rsid w:val="002221F2"/>
    <w:rsid w:val="00231C52"/>
    <w:rsid w:val="00243F7D"/>
    <w:rsid w:val="00255228"/>
    <w:rsid w:val="0026153D"/>
    <w:rsid w:val="002625B0"/>
    <w:rsid w:val="00267B46"/>
    <w:rsid w:val="0027065C"/>
    <w:rsid w:val="0029647D"/>
    <w:rsid w:val="002C575E"/>
    <w:rsid w:val="002D3D56"/>
    <w:rsid w:val="002D75A1"/>
    <w:rsid w:val="002D79BD"/>
    <w:rsid w:val="00314870"/>
    <w:rsid w:val="00325F9C"/>
    <w:rsid w:val="00336C1C"/>
    <w:rsid w:val="003422DA"/>
    <w:rsid w:val="0036061B"/>
    <w:rsid w:val="0036290B"/>
    <w:rsid w:val="00370702"/>
    <w:rsid w:val="003B68FD"/>
    <w:rsid w:val="003C32E0"/>
    <w:rsid w:val="003C330B"/>
    <w:rsid w:val="003E5A9C"/>
    <w:rsid w:val="00404BAF"/>
    <w:rsid w:val="00424DEE"/>
    <w:rsid w:val="00427129"/>
    <w:rsid w:val="0043004C"/>
    <w:rsid w:val="00434046"/>
    <w:rsid w:val="004475D8"/>
    <w:rsid w:val="004523F0"/>
    <w:rsid w:val="00453E18"/>
    <w:rsid w:val="004716FD"/>
    <w:rsid w:val="00492CF8"/>
    <w:rsid w:val="004A5DEF"/>
    <w:rsid w:val="004D224E"/>
    <w:rsid w:val="004E1B7C"/>
    <w:rsid w:val="004F345F"/>
    <w:rsid w:val="004F3ABD"/>
    <w:rsid w:val="004F502A"/>
    <w:rsid w:val="00543B03"/>
    <w:rsid w:val="00547F17"/>
    <w:rsid w:val="00566DAE"/>
    <w:rsid w:val="005737ED"/>
    <w:rsid w:val="00597AF7"/>
    <w:rsid w:val="005A063A"/>
    <w:rsid w:val="005C318A"/>
    <w:rsid w:val="005E0987"/>
    <w:rsid w:val="005E330A"/>
    <w:rsid w:val="005F2D56"/>
    <w:rsid w:val="006077EE"/>
    <w:rsid w:val="0061430F"/>
    <w:rsid w:val="00622677"/>
    <w:rsid w:val="0065279A"/>
    <w:rsid w:val="00664D3A"/>
    <w:rsid w:val="00671B0D"/>
    <w:rsid w:val="00674558"/>
    <w:rsid w:val="00681EB5"/>
    <w:rsid w:val="006C4716"/>
    <w:rsid w:val="006C4D00"/>
    <w:rsid w:val="006E76C5"/>
    <w:rsid w:val="006F3BCA"/>
    <w:rsid w:val="006F4273"/>
    <w:rsid w:val="00710440"/>
    <w:rsid w:val="007352E4"/>
    <w:rsid w:val="00757F4A"/>
    <w:rsid w:val="00782A63"/>
    <w:rsid w:val="00793A87"/>
    <w:rsid w:val="007A25BE"/>
    <w:rsid w:val="007B07CC"/>
    <w:rsid w:val="007C3659"/>
    <w:rsid w:val="007D3464"/>
    <w:rsid w:val="007F1C04"/>
    <w:rsid w:val="007F4197"/>
    <w:rsid w:val="007F61A3"/>
    <w:rsid w:val="0082152F"/>
    <w:rsid w:val="0082769C"/>
    <w:rsid w:val="00831C7B"/>
    <w:rsid w:val="0084620A"/>
    <w:rsid w:val="008475B4"/>
    <w:rsid w:val="00852BE0"/>
    <w:rsid w:val="00857A9B"/>
    <w:rsid w:val="00863329"/>
    <w:rsid w:val="00874DB8"/>
    <w:rsid w:val="00880FFF"/>
    <w:rsid w:val="00896640"/>
    <w:rsid w:val="008B427D"/>
    <w:rsid w:val="008C6EF2"/>
    <w:rsid w:val="009028DB"/>
    <w:rsid w:val="0096106E"/>
    <w:rsid w:val="009744F4"/>
    <w:rsid w:val="00984E64"/>
    <w:rsid w:val="00996691"/>
    <w:rsid w:val="009A6AC3"/>
    <w:rsid w:val="009A7D7C"/>
    <w:rsid w:val="009D11E3"/>
    <w:rsid w:val="00A06BCF"/>
    <w:rsid w:val="00A25D7D"/>
    <w:rsid w:val="00A62F98"/>
    <w:rsid w:val="00A703D9"/>
    <w:rsid w:val="00A72542"/>
    <w:rsid w:val="00AC6539"/>
    <w:rsid w:val="00AE0706"/>
    <w:rsid w:val="00AE71C1"/>
    <w:rsid w:val="00AF1138"/>
    <w:rsid w:val="00B11463"/>
    <w:rsid w:val="00B132CB"/>
    <w:rsid w:val="00B60A0B"/>
    <w:rsid w:val="00BA500D"/>
    <w:rsid w:val="00BB0210"/>
    <w:rsid w:val="00BB2472"/>
    <w:rsid w:val="00BC03EC"/>
    <w:rsid w:val="00BC357C"/>
    <w:rsid w:val="00BF1AEB"/>
    <w:rsid w:val="00BF1C9C"/>
    <w:rsid w:val="00C01420"/>
    <w:rsid w:val="00C019B7"/>
    <w:rsid w:val="00C053D0"/>
    <w:rsid w:val="00C07021"/>
    <w:rsid w:val="00C20BBB"/>
    <w:rsid w:val="00C34BB9"/>
    <w:rsid w:val="00C3574B"/>
    <w:rsid w:val="00C4666C"/>
    <w:rsid w:val="00C70C74"/>
    <w:rsid w:val="00C8126D"/>
    <w:rsid w:val="00C923C8"/>
    <w:rsid w:val="00CA1651"/>
    <w:rsid w:val="00CA5BBD"/>
    <w:rsid w:val="00CB5403"/>
    <w:rsid w:val="00CC1D93"/>
    <w:rsid w:val="00CF4139"/>
    <w:rsid w:val="00D047CD"/>
    <w:rsid w:val="00D17EA9"/>
    <w:rsid w:val="00D37AC8"/>
    <w:rsid w:val="00D4510B"/>
    <w:rsid w:val="00D737F7"/>
    <w:rsid w:val="00D91168"/>
    <w:rsid w:val="00DA403F"/>
    <w:rsid w:val="00DC4023"/>
    <w:rsid w:val="00DC5F35"/>
    <w:rsid w:val="00DD723F"/>
    <w:rsid w:val="00DE446C"/>
    <w:rsid w:val="00DE61CC"/>
    <w:rsid w:val="00DF4A2A"/>
    <w:rsid w:val="00E04107"/>
    <w:rsid w:val="00E13674"/>
    <w:rsid w:val="00E14C77"/>
    <w:rsid w:val="00E41AE4"/>
    <w:rsid w:val="00E42075"/>
    <w:rsid w:val="00EB13DD"/>
    <w:rsid w:val="00EC5348"/>
    <w:rsid w:val="00ED2C8C"/>
    <w:rsid w:val="00EE7AED"/>
    <w:rsid w:val="00F02D8F"/>
    <w:rsid w:val="00F31089"/>
    <w:rsid w:val="00F34068"/>
    <w:rsid w:val="00F76A7C"/>
    <w:rsid w:val="00FA62FB"/>
    <w:rsid w:val="00FB6F03"/>
    <w:rsid w:val="00FE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59B736"/>
  <w15:chartTrackingRefBased/>
  <w15:docId w15:val="{C1DBA9FB-73FC-4DBF-A001-EFE6B49A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4336"/>
    <w:rPr>
      <w:sz w:val="24"/>
      <w:szCs w:val="24"/>
    </w:rPr>
  </w:style>
  <w:style w:type="paragraph" w:styleId="Heading1">
    <w:name w:val="heading 1"/>
    <w:basedOn w:val="Normal"/>
    <w:next w:val="Normal"/>
    <w:link w:val="Heading1Char"/>
    <w:uiPriority w:val="9"/>
    <w:qFormat/>
    <w:rsid w:val="00FB6F0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6F03"/>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link w:val="Heading6Char"/>
    <w:uiPriority w:val="9"/>
    <w:qFormat/>
    <w:rsid w:val="00FB6F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6077EE"/>
    <w:rPr>
      <w:sz w:val="20"/>
      <w:szCs w:val="20"/>
    </w:rPr>
  </w:style>
  <w:style w:type="character" w:styleId="FootnoteReference">
    <w:name w:val="footnote reference"/>
    <w:basedOn w:val="DefaultParagraphFont"/>
    <w:semiHidden/>
    <w:rsid w:val="006077EE"/>
    <w:rPr>
      <w:vertAlign w:val="superscript"/>
    </w:rPr>
  </w:style>
  <w:style w:type="paragraph" w:styleId="NormalWeb">
    <w:name w:val="Normal (Web)"/>
    <w:basedOn w:val="Normal"/>
    <w:uiPriority w:val="99"/>
    <w:rsid w:val="00243F7D"/>
    <w:pPr>
      <w:spacing w:before="100" w:beforeAutospacing="1" w:after="100" w:afterAutospacing="1"/>
      <w:ind w:firstLine="600"/>
    </w:pPr>
  </w:style>
  <w:style w:type="paragraph" w:customStyle="1" w:styleId="bodytext">
    <w:name w:val="bodytext"/>
    <w:basedOn w:val="Normal"/>
    <w:rsid w:val="00243F7D"/>
    <w:pPr>
      <w:spacing w:before="100" w:beforeAutospacing="1" w:after="100" w:afterAutospacing="1"/>
    </w:pPr>
    <w:rPr>
      <w:rFonts w:ascii="Verdana" w:hAnsi="Verdana"/>
    </w:rPr>
  </w:style>
  <w:style w:type="paragraph" w:customStyle="1" w:styleId="illauthor">
    <w:name w:val="illauthor"/>
    <w:basedOn w:val="Normal"/>
    <w:rsid w:val="00243F7D"/>
    <w:pPr>
      <w:spacing w:before="100" w:beforeAutospacing="1" w:after="100" w:afterAutospacing="1"/>
    </w:pPr>
    <w:rPr>
      <w:rFonts w:ascii="Verdana" w:hAnsi="Verdana"/>
    </w:rPr>
  </w:style>
  <w:style w:type="paragraph" w:styleId="NoSpacing">
    <w:name w:val="No Spacing"/>
    <w:link w:val="NoSpacingChar"/>
    <w:uiPriority w:val="1"/>
    <w:qFormat/>
    <w:rsid w:val="00CC1D9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C1D93"/>
    <w:rPr>
      <w:rFonts w:asciiTheme="minorHAnsi" w:eastAsiaTheme="minorEastAsia" w:hAnsiTheme="minorHAnsi" w:cstheme="minorBidi"/>
      <w:sz w:val="22"/>
      <w:szCs w:val="22"/>
    </w:rPr>
  </w:style>
  <w:style w:type="character" w:customStyle="1" w:styleId="ind">
    <w:name w:val="ind"/>
    <w:basedOn w:val="DefaultParagraphFont"/>
    <w:rsid w:val="00CC1D93"/>
  </w:style>
  <w:style w:type="character" w:customStyle="1" w:styleId="FootnoteTextChar">
    <w:name w:val="Footnote Text Char"/>
    <w:basedOn w:val="DefaultParagraphFont"/>
    <w:link w:val="FootnoteText"/>
    <w:semiHidden/>
    <w:rsid w:val="00CC1D93"/>
  </w:style>
  <w:style w:type="paragraph" w:styleId="ListParagraph">
    <w:name w:val="List Paragraph"/>
    <w:basedOn w:val="Normal"/>
    <w:uiPriority w:val="34"/>
    <w:qFormat/>
    <w:rsid w:val="00CC1D93"/>
    <w:pPr>
      <w:ind w:left="720"/>
      <w:contextualSpacing/>
    </w:pPr>
  </w:style>
  <w:style w:type="character" w:customStyle="1" w:styleId="Heading1Char">
    <w:name w:val="Heading 1 Char"/>
    <w:basedOn w:val="DefaultParagraphFont"/>
    <w:link w:val="Heading1"/>
    <w:uiPriority w:val="9"/>
    <w:rsid w:val="00FB6F0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6F03"/>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uiPriority w:val="9"/>
    <w:rsid w:val="00FB6F03"/>
    <w:rPr>
      <w:b/>
      <w:bCs/>
      <w:sz w:val="15"/>
      <w:szCs w:val="15"/>
    </w:rPr>
  </w:style>
  <w:style w:type="character" w:styleId="Emphasis">
    <w:name w:val="Emphasis"/>
    <w:basedOn w:val="DefaultParagraphFont"/>
    <w:uiPriority w:val="20"/>
    <w:qFormat/>
    <w:rsid w:val="00FB6F03"/>
    <w:rPr>
      <w:i/>
      <w:iCs/>
    </w:rPr>
  </w:style>
  <w:style w:type="character" w:customStyle="1" w:styleId="italic">
    <w:name w:val="italic"/>
    <w:basedOn w:val="DefaultParagraphFont"/>
    <w:rsid w:val="00FB6F03"/>
  </w:style>
  <w:style w:type="character" w:customStyle="1" w:styleId="pron-spell-content">
    <w:name w:val="pron-spell-content"/>
    <w:basedOn w:val="DefaultParagraphFont"/>
    <w:rsid w:val="00FB6F03"/>
  </w:style>
  <w:style w:type="character" w:customStyle="1" w:styleId="bold">
    <w:name w:val="bold"/>
    <w:basedOn w:val="DefaultParagraphFont"/>
    <w:rsid w:val="00FB6F03"/>
  </w:style>
  <w:style w:type="character" w:customStyle="1" w:styleId="luna-pos">
    <w:name w:val="luna-pos"/>
    <w:basedOn w:val="DefaultParagraphFont"/>
    <w:rsid w:val="00FB6F03"/>
  </w:style>
  <w:style w:type="character" w:customStyle="1" w:styleId="one-click-content">
    <w:name w:val="one-click-content"/>
    <w:basedOn w:val="DefaultParagraphFont"/>
    <w:rsid w:val="00FB6F03"/>
  </w:style>
  <w:style w:type="character" w:customStyle="1" w:styleId="luna-example">
    <w:name w:val="luna-example"/>
    <w:basedOn w:val="DefaultParagraphFont"/>
    <w:rsid w:val="00FB6F03"/>
  </w:style>
  <w:style w:type="character" w:styleId="Hyperlink">
    <w:name w:val="Hyperlink"/>
    <w:basedOn w:val="DefaultParagraphFont"/>
    <w:rsid w:val="00F02D8F"/>
    <w:rPr>
      <w:color w:val="0000FF"/>
      <w:u w:val="single"/>
    </w:rPr>
  </w:style>
  <w:style w:type="character" w:customStyle="1" w:styleId="poetry1">
    <w:name w:val="poetry1"/>
    <w:basedOn w:val="DefaultParagraphFont"/>
    <w:rsid w:val="00F02D8F"/>
  </w:style>
  <w:style w:type="character" w:customStyle="1" w:styleId="poetry2">
    <w:name w:val="poetry2"/>
    <w:basedOn w:val="DefaultParagraphFont"/>
    <w:rsid w:val="00F02D8F"/>
  </w:style>
  <w:style w:type="character" w:customStyle="1" w:styleId="jesuswords">
    <w:name w:val="jesuswords"/>
    <w:basedOn w:val="DefaultParagraphFont"/>
    <w:rsid w:val="00710440"/>
  </w:style>
  <w:style w:type="character" w:customStyle="1" w:styleId="noindent">
    <w:name w:val="noindent"/>
    <w:basedOn w:val="DefaultParagraphFont"/>
    <w:rsid w:val="00AE0706"/>
  </w:style>
  <w:style w:type="character" w:customStyle="1" w:styleId="List1">
    <w:name w:val="List1"/>
    <w:basedOn w:val="DefaultParagraphFont"/>
    <w:rsid w:val="00AE0706"/>
  </w:style>
  <w:style w:type="character" w:customStyle="1" w:styleId="listvv">
    <w:name w:val="listvv"/>
    <w:basedOn w:val="DefaultParagraphFont"/>
    <w:rsid w:val="00AE0706"/>
  </w:style>
  <w:style w:type="character" w:customStyle="1" w:styleId="versemode">
    <w:name w:val="versemode"/>
    <w:basedOn w:val="DefaultParagraphFont"/>
    <w:rsid w:val="00AE0706"/>
  </w:style>
  <w:style w:type="character" w:customStyle="1" w:styleId="listtd1">
    <w:name w:val="listtd1"/>
    <w:basedOn w:val="DefaultParagraphFont"/>
    <w:rsid w:val="00AE0706"/>
  </w:style>
  <w:style w:type="character" w:customStyle="1" w:styleId="listtd2">
    <w:name w:val="listtd2"/>
    <w:basedOn w:val="DefaultParagraphFont"/>
    <w:rsid w:val="00AE0706"/>
  </w:style>
  <w:style w:type="character" w:styleId="FollowedHyperlink">
    <w:name w:val="FollowedHyperlink"/>
    <w:basedOn w:val="DefaultParagraphFont"/>
    <w:rsid w:val="00FE56D9"/>
    <w:rPr>
      <w:color w:val="954F72" w:themeColor="followedHyperlink"/>
      <w:u w:val="single"/>
    </w:rPr>
  </w:style>
  <w:style w:type="character" w:customStyle="1" w:styleId="luna-label">
    <w:name w:val="luna-label"/>
    <w:basedOn w:val="DefaultParagraphFont"/>
    <w:rsid w:val="00EE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ACD2-9508-4466-80D5-15511A074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Simple Prayer – “The Starting Line”</vt:lpstr>
    </vt:vector>
  </TitlesOfParts>
  <Company>NSF</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Prayer – “The Starting Line”</dc:title>
  <dc:subject/>
  <dc:creator>NSF</dc:creator>
  <cp:keywords/>
  <dc:description/>
  <cp:lastModifiedBy>Marylou Palmer</cp:lastModifiedBy>
  <cp:revision>5</cp:revision>
  <dcterms:created xsi:type="dcterms:W3CDTF">2020-07-08T15:15:00Z</dcterms:created>
  <dcterms:modified xsi:type="dcterms:W3CDTF">2020-07-08T18:06:00Z</dcterms:modified>
</cp:coreProperties>
</file>