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CC71" w14:textId="77777777" w:rsidR="00FD6FFB" w:rsidRPr="00FD6FFB" w:rsidRDefault="00FD6FFB" w:rsidP="00FD6FFB">
      <w:pPr>
        <w:rPr>
          <w:rFonts w:asciiTheme="minorHAnsi" w:hAnsiTheme="minorHAnsi" w:cstheme="minorHAnsi"/>
          <w:b/>
          <w:sz w:val="40"/>
          <w:szCs w:val="40"/>
        </w:rPr>
      </w:pPr>
      <w:r w:rsidRPr="00FD6FFB">
        <w:rPr>
          <w:rFonts w:asciiTheme="minorHAnsi" w:hAnsiTheme="minorHAnsi" w:cstheme="minorHAnsi"/>
          <w:b/>
          <w:sz w:val="40"/>
          <w:szCs w:val="40"/>
          <w:u w:val="single"/>
        </w:rPr>
        <w:t>Restorative Joy</w:t>
      </w:r>
    </w:p>
    <w:p w14:paraId="2F6EC5B9" w14:textId="77777777" w:rsidR="00FD6FFB" w:rsidRPr="00FD6FFB" w:rsidRDefault="00FD6FFB" w:rsidP="00FD6FFB">
      <w:pPr>
        <w:rPr>
          <w:rFonts w:asciiTheme="minorHAnsi" w:hAnsiTheme="minorHAnsi" w:cstheme="minorHAnsi"/>
          <w:b/>
          <w:sz w:val="28"/>
          <w:szCs w:val="28"/>
        </w:rPr>
      </w:pPr>
      <w:r w:rsidRPr="00FD6FFB">
        <w:rPr>
          <w:rFonts w:asciiTheme="minorHAnsi" w:hAnsiTheme="minorHAnsi" w:cstheme="minorHAnsi"/>
          <w:b/>
          <w:sz w:val="28"/>
          <w:szCs w:val="28"/>
        </w:rPr>
        <w:t>(2 Samuel 9:1-13)</w:t>
      </w:r>
    </w:p>
    <w:p w14:paraId="47A4064D" w14:textId="77777777" w:rsidR="00FD6FFB" w:rsidRPr="00FD6FFB" w:rsidRDefault="00FD6FFB" w:rsidP="00FD6FFB">
      <w:pPr>
        <w:rPr>
          <w:rFonts w:asciiTheme="minorHAnsi" w:hAnsiTheme="minorHAnsi" w:cstheme="minorHAnsi"/>
          <w:b/>
          <w:i/>
          <w:sz w:val="28"/>
        </w:rPr>
      </w:pPr>
      <w:r w:rsidRPr="00FD6FFB">
        <w:rPr>
          <w:rFonts w:asciiTheme="minorHAnsi" w:hAnsiTheme="minorHAnsi" w:cstheme="minorHAnsi"/>
          <w:b/>
          <w:sz w:val="28"/>
        </w:rPr>
        <w:t xml:space="preserve">Yearly Theme:  </w:t>
      </w:r>
      <w:r w:rsidRPr="00FD6FFB">
        <w:rPr>
          <w:rFonts w:asciiTheme="minorHAnsi" w:hAnsiTheme="minorHAnsi" w:cstheme="minorHAnsi"/>
          <w:b/>
          <w:i/>
          <w:sz w:val="28"/>
        </w:rPr>
        <w:t>“Joy is…”</w:t>
      </w:r>
    </w:p>
    <w:p w14:paraId="7A92855F" w14:textId="77777777" w:rsidR="00FD6FFB" w:rsidRPr="00FD6FFB" w:rsidRDefault="00FD6FFB" w:rsidP="00FD6FFB">
      <w:pPr>
        <w:rPr>
          <w:rFonts w:asciiTheme="minorHAnsi" w:hAnsiTheme="minorHAnsi" w:cstheme="minorHAnsi"/>
          <w:b/>
          <w:i/>
          <w:sz w:val="28"/>
        </w:rPr>
      </w:pPr>
      <w:r w:rsidRPr="00FD6FFB">
        <w:rPr>
          <w:rFonts w:asciiTheme="minorHAnsi" w:hAnsiTheme="minorHAnsi" w:cstheme="minorHAnsi"/>
          <w:b/>
          <w:sz w:val="28"/>
        </w:rPr>
        <w:t xml:space="preserve">Series Title:  </w:t>
      </w:r>
      <w:r w:rsidRPr="00FD6FFB">
        <w:rPr>
          <w:rFonts w:asciiTheme="minorHAnsi" w:hAnsiTheme="minorHAnsi" w:cstheme="minorHAnsi"/>
          <w:b/>
          <w:i/>
          <w:sz w:val="28"/>
        </w:rPr>
        <w:t>Joy in the Promise</w:t>
      </w:r>
    </w:p>
    <w:p w14:paraId="62137FB3" w14:textId="77777777" w:rsidR="00FD6FFB" w:rsidRPr="00FD6FFB" w:rsidRDefault="00FD6FFB" w:rsidP="00FD6FFB">
      <w:pPr>
        <w:rPr>
          <w:rFonts w:asciiTheme="minorHAnsi" w:hAnsiTheme="minorHAnsi" w:cstheme="minorHAnsi"/>
          <w:b/>
        </w:rPr>
      </w:pPr>
      <w:r w:rsidRPr="00FD6FFB">
        <w:rPr>
          <w:rFonts w:asciiTheme="minorHAnsi" w:hAnsiTheme="minorHAnsi" w:cstheme="minorHAnsi"/>
          <w:b/>
          <w:sz w:val="28"/>
          <w:szCs w:val="28"/>
        </w:rPr>
        <w:t>March 29</w:t>
      </w:r>
      <w:r w:rsidRPr="00FD6FFB">
        <w:rPr>
          <w:rFonts w:asciiTheme="minorHAnsi" w:hAnsiTheme="minorHAnsi" w:cstheme="minorHAnsi"/>
          <w:b/>
          <w:sz w:val="28"/>
          <w:szCs w:val="28"/>
          <w:vertAlign w:val="superscript"/>
        </w:rPr>
        <w:t>th</w:t>
      </w:r>
      <w:r w:rsidRPr="00FD6FFB">
        <w:rPr>
          <w:rFonts w:asciiTheme="minorHAnsi" w:hAnsiTheme="minorHAnsi" w:cstheme="minorHAnsi"/>
          <w:b/>
          <w:sz w:val="28"/>
          <w:szCs w:val="28"/>
        </w:rPr>
        <w:t>, 2020</w:t>
      </w:r>
    </w:p>
    <w:p w14:paraId="246A70F7" w14:textId="4E8AE17F" w:rsidR="00213064" w:rsidRPr="00FD6FFB" w:rsidRDefault="007B07CC" w:rsidP="001B4336">
      <w:pPr>
        <w:rPr>
          <w:rFonts w:asciiTheme="minorHAnsi" w:hAnsiTheme="minorHAnsi" w:cstheme="minorHAnsi"/>
          <w:b/>
          <w:i/>
          <w:sz w:val="16"/>
          <w:szCs w:val="16"/>
          <w:u w:val="single"/>
        </w:rPr>
      </w:pPr>
      <w:r w:rsidRPr="00FD6FFB">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FD6FFB" w:rsidRDefault="00213064" w:rsidP="001B4336">
      <w:pPr>
        <w:rPr>
          <w:rFonts w:asciiTheme="minorHAnsi" w:hAnsiTheme="minorHAnsi" w:cstheme="minorHAnsi"/>
          <w:b/>
          <w:i/>
          <w:sz w:val="16"/>
          <w:szCs w:val="16"/>
          <w:u w:val="single"/>
        </w:rPr>
      </w:pPr>
    </w:p>
    <w:p w14:paraId="1B8FD6E9" w14:textId="09138F31" w:rsidR="001B4336" w:rsidRPr="00FD6FFB" w:rsidRDefault="001B4336" w:rsidP="001B4336">
      <w:pPr>
        <w:rPr>
          <w:rFonts w:asciiTheme="minorHAnsi" w:hAnsiTheme="minorHAnsi" w:cstheme="minorHAnsi"/>
          <w:b/>
          <w:i/>
        </w:rPr>
      </w:pPr>
      <w:r w:rsidRPr="00FD6FFB">
        <w:rPr>
          <w:rFonts w:asciiTheme="minorHAnsi" w:hAnsiTheme="minorHAnsi" w:cstheme="minorHAnsi"/>
          <w:b/>
          <w:i/>
          <w:u w:val="single"/>
        </w:rPr>
        <w:t>Something to think about</w:t>
      </w:r>
      <w:r w:rsidRPr="00FD6FFB">
        <w:rPr>
          <w:rFonts w:asciiTheme="minorHAnsi" w:hAnsiTheme="minorHAnsi" w:cstheme="minorHAnsi"/>
          <w:b/>
          <w:i/>
        </w:rPr>
        <w:t>:</w:t>
      </w:r>
    </w:p>
    <w:p w14:paraId="4E690B04" w14:textId="77777777" w:rsidR="000D6E90" w:rsidRPr="00FD6FFB" w:rsidRDefault="000D6E90" w:rsidP="001B4336">
      <w:pPr>
        <w:rPr>
          <w:rFonts w:asciiTheme="minorHAnsi" w:hAnsiTheme="minorHAnsi" w:cstheme="minorHAnsi"/>
        </w:rPr>
      </w:pPr>
    </w:p>
    <w:p w14:paraId="6B1399CA" w14:textId="77777777" w:rsidR="00FD6FFB" w:rsidRPr="00FD6FFB" w:rsidRDefault="00FD6FFB" w:rsidP="00FD6FFB">
      <w:pPr>
        <w:pStyle w:val="NoSpacing"/>
        <w:rPr>
          <w:rFonts w:cstheme="minorHAnsi"/>
          <w:sz w:val="24"/>
          <w:szCs w:val="24"/>
        </w:rPr>
      </w:pPr>
      <w:bookmarkStart w:id="0" w:name="_Hlk31101171"/>
      <w:bookmarkStart w:id="1" w:name="_Hlk9428307"/>
      <w:bookmarkStart w:id="2" w:name="_Hlk17794879"/>
      <w:r w:rsidRPr="00FD6FFB">
        <w:rPr>
          <w:rFonts w:cstheme="minorHAnsi"/>
          <w:sz w:val="24"/>
          <w:szCs w:val="24"/>
        </w:rPr>
        <w:t>In the Old Testament books of 1 and 2 Samuel there’s a story of friendship between a man by the name of David (who would become king of Israel), and another man named Jonathan (the son of the first king of Israel, Saul).  Though fraught with difficulty because Saul became David’s enemy, and sought to kill him, David and Jonathan’s friendship would thrive under the most difficult of circumstances.</w:t>
      </w:r>
    </w:p>
    <w:p w14:paraId="69FFCCFC" w14:textId="77777777" w:rsidR="00FD6FFB" w:rsidRPr="00FD6FFB" w:rsidRDefault="00FD6FFB" w:rsidP="00FD6FFB">
      <w:pPr>
        <w:pStyle w:val="NoSpacing"/>
        <w:rPr>
          <w:rFonts w:cstheme="minorHAnsi"/>
          <w:sz w:val="24"/>
          <w:szCs w:val="24"/>
        </w:rPr>
      </w:pPr>
    </w:p>
    <w:p w14:paraId="1567C5AD" w14:textId="77777777" w:rsidR="00FD6FFB" w:rsidRPr="00FD6FFB" w:rsidRDefault="00FD6FFB" w:rsidP="00FD6FFB">
      <w:pPr>
        <w:pStyle w:val="NoSpacing"/>
        <w:rPr>
          <w:rFonts w:cstheme="minorHAnsi"/>
          <w:sz w:val="24"/>
          <w:szCs w:val="24"/>
        </w:rPr>
      </w:pPr>
      <w:r w:rsidRPr="00FD6FFB">
        <w:rPr>
          <w:rFonts w:cstheme="minorHAnsi"/>
          <w:sz w:val="24"/>
          <w:szCs w:val="24"/>
        </w:rPr>
        <w:t>This friendship was so deep, in fact, that it extended beyond the grave.  How so?  Well, Saul and Jonathan would die together in battle while David was still on the run from Saul.  After that fateful battle, David would assume the throne, while weeping over the loss of those two men.  Several years into his reign, David would continue to remember his friend Jonathan, and one day decided to do something uncharacteristic of a King.  That’s where we pick up the story today.</w:t>
      </w:r>
    </w:p>
    <w:p w14:paraId="4917476D" w14:textId="77777777" w:rsidR="00FD6FFB" w:rsidRPr="00FD6FFB" w:rsidRDefault="00FD6FFB" w:rsidP="00FD6FFB">
      <w:pPr>
        <w:pStyle w:val="NoSpacing"/>
        <w:rPr>
          <w:rFonts w:cstheme="minorHAnsi"/>
          <w:sz w:val="24"/>
          <w:szCs w:val="24"/>
        </w:rPr>
      </w:pPr>
    </w:p>
    <w:p w14:paraId="1D1C08AD" w14:textId="77777777" w:rsidR="00FD6FFB" w:rsidRPr="00FD6FFB" w:rsidRDefault="00FD6FFB" w:rsidP="00FD6FFB">
      <w:pPr>
        <w:pStyle w:val="NoSpacing"/>
        <w:rPr>
          <w:rFonts w:cstheme="minorHAnsi"/>
          <w:sz w:val="24"/>
          <w:szCs w:val="24"/>
        </w:rPr>
      </w:pPr>
      <w:r w:rsidRPr="00FD6FFB">
        <w:rPr>
          <w:rFonts w:cstheme="minorHAnsi"/>
          <w:sz w:val="24"/>
          <w:szCs w:val="24"/>
        </w:rPr>
        <w:t>Let’s take a look:</w:t>
      </w:r>
    </w:p>
    <w:p w14:paraId="578593C9" w14:textId="77777777" w:rsidR="00FD6FFB" w:rsidRPr="00FD6FFB" w:rsidRDefault="00FD6FFB" w:rsidP="00FD6FFB">
      <w:pPr>
        <w:pStyle w:val="NoSpacing"/>
        <w:rPr>
          <w:rFonts w:cstheme="minorHAnsi"/>
          <w:sz w:val="24"/>
          <w:szCs w:val="24"/>
        </w:rPr>
      </w:pPr>
    </w:p>
    <w:p w14:paraId="14FF8A00" w14:textId="77777777" w:rsidR="00FD6FFB" w:rsidRDefault="00FD6FFB" w:rsidP="00FD6FFB">
      <w:pPr>
        <w:ind w:left="360"/>
        <w:rPr>
          <w:rFonts w:asciiTheme="minorHAnsi" w:hAnsiTheme="minorHAnsi" w:cstheme="minorHAnsi"/>
          <w:b/>
          <w:bCs/>
          <w:i/>
          <w:iCs/>
        </w:rPr>
      </w:pPr>
      <w:r w:rsidRPr="00FD6FFB">
        <w:rPr>
          <w:rFonts w:asciiTheme="minorHAnsi" w:hAnsiTheme="minorHAnsi" w:cstheme="minorHAnsi"/>
          <w:b/>
          <w:bCs/>
        </w:rPr>
        <w:t>Turn in your Bibles to:</w:t>
      </w:r>
      <w:r w:rsidRPr="00FD6FFB">
        <w:rPr>
          <w:rFonts w:asciiTheme="minorHAnsi" w:hAnsiTheme="minorHAnsi" w:cstheme="minorHAnsi"/>
          <w:b/>
          <w:bCs/>
          <w:i/>
          <w:iCs/>
        </w:rPr>
        <w:t xml:space="preserve">  </w:t>
      </w:r>
      <w:r w:rsidRPr="00FD6FFB">
        <w:rPr>
          <w:rFonts w:asciiTheme="minorHAnsi" w:hAnsiTheme="minorHAnsi" w:cstheme="minorHAnsi"/>
          <w:b/>
          <w:bCs/>
          <w:i/>
          <w:iCs/>
        </w:rPr>
        <w:t>2 Samuel 9:1-13</w:t>
      </w:r>
    </w:p>
    <w:p w14:paraId="26AD5E07" w14:textId="77777777" w:rsidR="00FD6FFB" w:rsidRDefault="00FD6FFB" w:rsidP="00FD6FFB">
      <w:pPr>
        <w:rPr>
          <w:rFonts w:asciiTheme="minorHAnsi" w:hAnsiTheme="minorHAnsi" w:cstheme="minorHAnsi"/>
          <w:b/>
          <w:bCs/>
          <w:i/>
          <w:iCs/>
        </w:rPr>
      </w:pPr>
    </w:p>
    <w:p w14:paraId="63FD0051" w14:textId="77777777" w:rsidR="00FD6FFB" w:rsidRPr="00FD6FFB" w:rsidRDefault="00FD6FFB" w:rsidP="00FD6FFB">
      <w:pPr>
        <w:pStyle w:val="NoSpacing"/>
        <w:rPr>
          <w:sz w:val="24"/>
          <w:szCs w:val="24"/>
        </w:rPr>
      </w:pPr>
      <w:r w:rsidRPr="00FD6FFB">
        <w:rPr>
          <w:sz w:val="24"/>
          <w:szCs w:val="24"/>
        </w:rPr>
        <w:t>The key point this morning is this…</w:t>
      </w:r>
    </w:p>
    <w:p w14:paraId="7C021217" w14:textId="77777777" w:rsidR="00FD6FFB" w:rsidRPr="00FD6FFB" w:rsidRDefault="00FD6FFB" w:rsidP="00FD6FFB">
      <w:pPr>
        <w:pStyle w:val="NoSpacing"/>
        <w:rPr>
          <w:sz w:val="24"/>
          <w:szCs w:val="24"/>
        </w:rPr>
      </w:pPr>
    </w:p>
    <w:p w14:paraId="767D076B" w14:textId="77777777" w:rsidR="00FD6FFB" w:rsidRPr="00FD6FFB" w:rsidRDefault="00FD6FFB" w:rsidP="00FD6FFB">
      <w:pPr>
        <w:pStyle w:val="NoSpacing"/>
        <w:rPr>
          <w:rFonts w:cstheme="minorHAnsi"/>
          <w:b/>
          <w:bCs/>
          <w:i/>
          <w:iCs/>
          <w:sz w:val="24"/>
          <w:szCs w:val="24"/>
        </w:rPr>
      </w:pPr>
      <w:r w:rsidRPr="00FD6FFB">
        <w:rPr>
          <w:b/>
          <w:bCs/>
          <w:sz w:val="24"/>
          <w:szCs w:val="24"/>
        </w:rPr>
        <w:t>Key Point</w:t>
      </w:r>
      <w:r w:rsidRPr="00FD6FFB">
        <w:rPr>
          <w:b/>
          <w:bCs/>
          <w:i/>
          <w:iCs/>
          <w:sz w:val="24"/>
          <w:szCs w:val="24"/>
        </w:rPr>
        <w:t>:  “</w:t>
      </w:r>
      <w:r w:rsidRPr="00FD6FFB">
        <w:rPr>
          <w:b/>
          <w:i/>
          <w:iCs/>
          <w:sz w:val="24"/>
          <w:szCs w:val="24"/>
        </w:rPr>
        <w:t>True friendship is hard to find, but true friendship that lasts a lifetime bears the seeds of joy and restoration</w:t>
      </w:r>
      <w:r w:rsidRPr="00FD6FFB">
        <w:rPr>
          <w:b/>
          <w:bCs/>
          <w:i/>
          <w:iCs/>
          <w:sz w:val="24"/>
          <w:szCs w:val="24"/>
        </w:rPr>
        <w:t>.”</w:t>
      </w:r>
    </w:p>
    <w:p w14:paraId="2B1DEC72" w14:textId="1EE83AE5" w:rsidR="00FD6FFB" w:rsidRPr="00FD6FFB" w:rsidRDefault="00FD6FFB" w:rsidP="00FD6FFB">
      <w:pPr>
        <w:rPr>
          <w:rFonts w:asciiTheme="minorHAnsi" w:hAnsiTheme="minorHAnsi" w:cstheme="minorHAnsi"/>
        </w:rPr>
      </w:pPr>
      <w:r w:rsidRPr="00FD6FFB">
        <w:rPr>
          <w:rFonts w:asciiTheme="minorHAnsi" w:hAnsiTheme="minorHAnsi" w:cstheme="minorHAnsi"/>
          <w:b/>
          <w:bCs/>
          <w:i/>
          <w:iCs/>
        </w:rPr>
        <w:br/>
      </w:r>
      <w:bookmarkStart w:id="3" w:name="_GoBack"/>
      <w:bookmarkEnd w:id="3"/>
      <w:r w:rsidRPr="00FD6FFB">
        <w:rPr>
          <w:rFonts w:asciiTheme="minorHAnsi" w:hAnsiTheme="minorHAnsi" w:cstheme="minorHAnsi"/>
        </w:rPr>
        <w:t>What can we learn about the endearing qualities of true friendship through David’s actions in this passage?  Let’s take a look:</w:t>
      </w:r>
    </w:p>
    <w:p w14:paraId="3604A9E8" w14:textId="77777777" w:rsidR="00FD6FFB" w:rsidRPr="00FD6FFB" w:rsidRDefault="00FD6FFB" w:rsidP="00FD6FFB">
      <w:pPr>
        <w:rPr>
          <w:rFonts w:asciiTheme="minorHAnsi" w:hAnsiTheme="minorHAnsi" w:cstheme="minorHAnsi"/>
        </w:rPr>
      </w:pPr>
    </w:p>
    <w:p w14:paraId="6BF6F09C" w14:textId="77777777" w:rsidR="00FD6FFB" w:rsidRPr="00FD6FFB" w:rsidRDefault="00FD6FFB" w:rsidP="00FD6FFB">
      <w:pPr>
        <w:numPr>
          <w:ilvl w:val="0"/>
          <w:numId w:val="28"/>
        </w:numPr>
        <w:tabs>
          <w:tab w:val="clear" w:pos="720"/>
        </w:tabs>
        <w:ind w:left="360"/>
        <w:rPr>
          <w:rFonts w:asciiTheme="minorHAnsi" w:hAnsiTheme="minorHAnsi" w:cstheme="minorHAnsi"/>
          <w:b/>
        </w:rPr>
      </w:pPr>
      <w:r w:rsidRPr="00FD6FFB">
        <w:rPr>
          <w:rFonts w:asciiTheme="minorHAnsi" w:hAnsiTheme="minorHAnsi" w:cstheme="minorHAnsi"/>
          <w:b/>
        </w:rPr>
        <w:t xml:space="preserve">The </w:t>
      </w:r>
      <w:r w:rsidRPr="00FD6FFB">
        <w:rPr>
          <w:rFonts w:asciiTheme="minorHAnsi" w:hAnsiTheme="minorHAnsi" w:cstheme="minorHAnsi"/>
          <w:b/>
          <w:u w:val="single"/>
        </w:rPr>
        <w:t>seed</w:t>
      </w:r>
      <w:r w:rsidRPr="00FD6FFB">
        <w:rPr>
          <w:rFonts w:asciiTheme="minorHAnsi" w:hAnsiTheme="minorHAnsi" w:cstheme="minorHAnsi"/>
          <w:b/>
        </w:rPr>
        <w:t xml:space="preserve"> of David’s friendship to Jonathan took </w:t>
      </w:r>
      <w:r w:rsidRPr="00FD6FFB">
        <w:rPr>
          <w:rFonts w:asciiTheme="minorHAnsi" w:hAnsiTheme="minorHAnsi" w:cstheme="minorHAnsi"/>
          <w:b/>
          <w:u w:val="single"/>
        </w:rPr>
        <w:t>root</w:t>
      </w:r>
      <w:r w:rsidRPr="00FD6FFB">
        <w:rPr>
          <w:rFonts w:asciiTheme="minorHAnsi" w:hAnsiTheme="minorHAnsi" w:cstheme="minorHAnsi"/>
          <w:b/>
        </w:rPr>
        <w:t xml:space="preserve"> in his actions toward Jonathan’s son, Mephibosheth.</w:t>
      </w:r>
    </w:p>
    <w:p w14:paraId="7B798DE0" w14:textId="77777777" w:rsidR="00FD6FFB" w:rsidRPr="00FD6FFB" w:rsidRDefault="00FD6FFB" w:rsidP="00FD6FFB">
      <w:pPr>
        <w:ind w:left="360"/>
        <w:rPr>
          <w:rFonts w:asciiTheme="minorHAnsi" w:hAnsiTheme="minorHAnsi" w:cstheme="minorHAnsi"/>
        </w:rPr>
      </w:pPr>
    </w:p>
    <w:p w14:paraId="3248355B" w14:textId="77777777" w:rsidR="00FD6FFB" w:rsidRPr="00FD6FFB" w:rsidRDefault="00FD6FFB" w:rsidP="00FD6FFB">
      <w:pPr>
        <w:pStyle w:val="NoSpacing"/>
        <w:ind w:left="360"/>
        <w:rPr>
          <w:rFonts w:cstheme="minorHAnsi"/>
          <w:i/>
          <w:iCs/>
          <w:sz w:val="24"/>
          <w:szCs w:val="24"/>
        </w:rPr>
      </w:pPr>
      <w:r w:rsidRPr="00FD6FFB">
        <w:rPr>
          <w:rFonts w:cstheme="minorHAnsi"/>
          <w:i/>
          <w:iCs/>
          <w:sz w:val="24"/>
          <w:szCs w:val="24"/>
        </w:rPr>
        <w:t xml:space="preserve">Proverbs 18:24 (NRSV),  Some friends play at friendship, </w:t>
      </w:r>
      <w:r w:rsidRPr="00FD6FFB">
        <w:rPr>
          <w:rStyle w:val="poetry2"/>
          <w:rFonts w:cstheme="minorHAnsi"/>
          <w:i/>
          <w:iCs/>
          <w:sz w:val="24"/>
          <w:szCs w:val="24"/>
        </w:rPr>
        <w:t>but a true friend sticks closer than one's nearest kin.</w:t>
      </w:r>
    </w:p>
    <w:p w14:paraId="135D1DEC" w14:textId="77777777" w:rsidR="00FD6FFB" w:rsidRPr="00FD6FFB" w:rsidRDefault="00FD6FFB" w:rsidP="00FD6FFB">
      <w:pPr>
        <w:ind w:left="360"/>
        <w:rPr>
          <w:rFonts w:asciiTheme="minorHAnsi" w:hAnsiTheme="minorHAnsi" w:cstheme="minorHAnsi"/>
        </w:rPr>
      </w:pPr>
    </w:p>
    <w:p w14:paraId="7651AE70" w14:textId="77777777" w:rsidR="00FD6FFB" w:rsidRPr="00FD6FFB" w:rsidRDefault="00FD6FFB" w:rsidP="00FD6FFB">
      <w:pPr>
        <w:numPr>
          <w:ilvl w:val="0"/>
          <w:numId w:val="28"/>
        </w:numPr>
        <w:tabs>
          <w:tab w:val="clear" w:pos="720"/>
        </w:tabs>
        <w:ind w:left="360"/>
        <w:rPr>
          <w:rFonts w:asciiTheme="minorHAnsi" w:hAnsiTheme="minorHAnsi" w:cstheme="minorHAnsi"/>
          <w:b/>
        </w:rPr>
      </w:pPr>
      <w:r w:rsidRPr="00FD6FFB">
        <w:rPr>
          <w:rFonts w:asciiTheme="minorHAnsi" w:hAnsiTheme="minorHAnsi" w:cstheme="minorHAnsi"/>
          <w:b/>
        </w:rPr>
        <w:t xml:space="preserve">The </w:t>
      </w:r>
      <w:r w:rsidRPr="00FD6FFB">
        <w:rPr>
          <w:rFonts w:asciiTheme="minorHAnsi" w:hAnsiTheme="minorHAnsi" w:cstheme="minorHAnsi"/>
          <w:b/>
          <w:u w:val="single"/>
        </w:rPr>
        <w:t>kindness</w:t>
      </w:r>
      <w:r w:rsidRPr="00FD6FFB">
        <w:rPr>
          <w:rFonts w:asciiTheme="minorHAnsi" w:hAnsiTheme="minorHAnsi" w:cstheme="minorHAnsi"/>
          <w:b/>
        </w:rPr>
        <w:t xml:space="preserve"> given to Mephibosheth was an </w:t>
      </w:r>
      <w:r w:rsidRPr="00FD6FFB">
        <w:rPr>
          <w:rFonts w:asciiTheme="minorHAnsi" w:hAnsiTheme="minorHAnsi" w:cstheme="minorHAnsi"/>
          <w:b/>
          <w:u w:val="single"/>
        </w:rPr>
        <w:t>extension</w:t>
      </w:r>
      <w:r w:rsidRPr="00FD6FFB">
        <w:rPr>
          <w:rFonts w:asciiTheme="minorHAnsi" w:hAnsiTheme="minorHAnsi" w:cstheme="minorHAnsi"/>
          <w:b/>
        </w:rPr>
        <w:t xml:space="preserve"> of David’s friendship to Jonathan.</w:t>
      </w:r>
    </w:p>
    <w:p w14:paraId="369DF85F" w14:textId="77777777" w:rsidR="00FD6FFB" w:rsidRPr="00FD6FFB" w:rsidRDefault="00FD6FFB" w:rsidP="00FD6FFB">
      <w:pPr>
        <w:ind w:left="360"/>
        <w:rPr>
          <w:rFonts w:asciiTheme="minorHAnsi" w:hAnsiTheme="minorHAnsi" w:cstheme="minorHAnsi"/>
          <w:bCs/>
        </w:rPr>
      </w:pPr>
    </w:p>
    <w:p w14:paraId="7D07B84C" w14:textId="33FE8D72" w:rsidR="00FD6FFB" w:rsidRPr="00FD6FFB" w:rsidRDefault="00FD6FFB" w:rsidP="00FD6FFB">
      <w:pPr>
        <w:ind w:left="360"/>
        <w:rPr>
          <w:rFonts w:asciiTheme="minorHAnsi" w:hAnsiTheme="minorHAnsi" w:cstheme="minorHAnsi"/>
          <w:bCs/>
        </w:rPr>
      </w:pPr>
      <w:r w:rsidRPr="00FD6FFB">
        <w:rPr>
          <w:rFonts w:asciiTheme="minorHAnsi" w:hAnsiTheme="minorHAnsi" w:cstheme="minorHAnsi"/>
          <w:bCs/>
        </w:rPr>
        <w:t>We</w:t>
      </w:r>
      <w:r w:rsidRPr="00FD6FFB">
        <w:rPr>
          <w:rFonts w:asciiTheme="minorHAnsi" w:hAnsiTheme="minorHAnsi" w:cstheme="minorHAnsi"/>
          <w:bCs/>
        </w:rPr>
        <w:t xml:space="preserve"> have an opportunity to extend true friendship and true joy to others through the seeds of reconciliation and restoration.  It takes crucifying your pride and hurts</w:t>
      </w:r>
      <w:r w:rsidRPr="00FD6FFB">
        <w:rPr>
          <w:rFonts w:asciiTheme="minorHAnsi" w:hAnsiTheme="minorHAnsi" w:cstheme="minorHAnsi"/>
          <w:bCs/>
        </w:rPr>
        <w:t>,</w:t>
      </w:r>
      <w:r w:rsidRPr="00FD6FFB">
        <w:rPr>
          <w:rFonts w:asciiTheme="minorHAnsi" w:hAnsiTheme="minorHAnsi" w:cstheme="minorHAnsi"/>
          <w:bCs/>
        </w:rPr>
        <w:t xml:space="preserve"> and allowing the love of Christ to flow through </w:t>
      </w:r>
      <w:r w:rsidRPr="00FD6FFB">
        <w:rPr>
          <w:rFonts w:asciiTheme="minorHAnsi" w:hAnsiTheme="minorHAnsi" w:cstheme="minorHAnsi"/>
          <w:bCs/>
        </w:rPr>
        <w:t>us</w:t>
      </w:r>
      <w:r w:rsidRPr="00FD6FFB">
        <w:rPr>
          <w:rFonts w:asciiTheme="minorHAnsi" w:hAnsiTheme="minorHAnsi" w:cstheme="minorHAnsi"/>
          <w:bCs/>
        </w:rPr>
        <w:t>.</w:t>
      </w:r>
    </w:p>
    <w:p w14:paraId="2C36373E" w14:textId="77777777" w:rsidR="00FD6FFB" w:rsidRPr="00FD6FFB" w:rsidRDefault="00FD6FFB" w:rsidP="00FD6FFB">
      <w:pPr>
        <w:ind w:left="360"/>
        <w:rPr>
          <w:rFonts w:asciiTheme="minorHAnsi" w:hAnsiTheme="minorHAnsi" w:cstheme="minorHAnsi"/>
          <w:bCs/>
        </w:rPr>
      </w:pPr>
    </w:p>
    <w:bookmarkEnd w:id="0"/>
    <w:bookmarkEnd w:id="1"/>
    <w:bookmarkEnd w:id="2"/>
    <w:p w14:paraId="4145C9C4" w14:textId="77777777" w:rsidR="00243F7D" w:rsidRPr="00FD6FFB" w:rsidRDefault="00243F7D" w:rsidP="00243F7D">
      <w:pPr>
        <w:rPr>
          <w:rFonts w:asciiTheme="minorHAnsi" w:hAnsiTheme="minorHAnsi" w:cstheme="minorHAnsi"/>
          <w:b/>
          <w:i/>
        </w:rPr>
      </w:pPr>
      <w:r w:rsidRPr="00FD6FFB">
        <w:rPr>
          <w:rFonts w:asciiTheme="minorHAnsi" w:hAnsiTheme="minorHAnsi" w:cstheme="minorHAnsi"/>
          <w:b/>
          <w:i/>
          <w:u w:val="single"/>
        </w:rPr>
        <w:t>Something to take home</w:t>
      </w:r>
      <w:r w:rsidRPr="00FD6FFB">
        <w:rPr>
          <w:rFonts w:asciiTheme="minorHAnsi" w:hAnsiTheme="minorHAnsi" w:cstheme="minorHAnsi"/>
          <w:b/>
          <w:i/>
        </w:rPr>
        <w:t>:</w:t>
      </w:r>
    </w:p>
    <w:p w14:paraId="2D5A314E" w14:textId="77777777" w:rsidR="00213064" w:rsidRPr="00FD6FFB" w:rsidRDefault="00213064" w:rsidP="00243F7D">
      <w:pPr>
        <w:rPr>
          <w:rFonts w:asciiTheme="minorHAnsi" w:hAnsiTheme="minorHAnsi" w:cstheme="minorHAnsi"/>
        </w:rPr>
      </w:pPr>
    </w:p>
    <w:p w14:paraId="4D670DE3" w14:textId="77777777" w:rsidR="00FD6FFB" w:rsidRPr="00FD6FFB" w:rsidRDefault="00FD6FFB" w:rsidP="00FD6FFB">
      <w:pPr>
        <w:pStyle w:val="NoSpacing"/>
        <w:rPr>
          <w:rFonts w:cstheme="minorHAnsi"/>
          <w:sz w:val="24"/>
          <w:szCs w:val="24"/>
        </w:rPr>
      </w:pPr>
      <w:r w:rsidRPr="00FD6FFB">
        <w:rPr>
          <w:rFonts w:cstheme="minorHAnsi"/>
          <w:sz w:val="24"/>
          <w:szCs w:val="24"/>
        </w:rPr>
        <w:t xml:space="preserve">When people see you, do they see a friendly face; a face that says, “Yes?”  Or, do people see a face that either looks away or says, “No?”  Do you have friends you can trust and who can trust you?  Is your word truly your bond?  Are you loyal and trustworthy in all your relationships?  </w:t>
      </w:r>
    </w:p>
    <w:p w14:paraId="058C8AF2" w14:textId="77777777" w:rsidR="00FD6FFB" w:rsidRPr="00FD6FFB" w:rsidRDefault="00FD6FFB" w:rsidP="00FD6FFB">
      <w:pPr>
        <w:pStyle w:val="NoSpacing"/>
        <w:rPr>
          <w:rFonts w:cstheme="minorHAnsi"/>
          <w:sz w:val="24"/>
          <w:szCs w:val="24"/>
        </w:rPr>
      </w:pPr>
    </w:p>
    <w:p w14:paraId="7BBB1DCF" w14:textId="77777777" w:rsidR="00FD6FFB" w:rsidRPr="00FD6FFB" w:rsidRDefault="00FD6FFB" w:rsidP="00FD6FFB">
      <w:pPr>
        <w:pStyle w:val="NoSpacing"/>
        <w:rPr>
          <w:rFonts w:cstheme="minorHAnsi"/>
          <w:sz w:val="24"/>
          <w:szCs w:val="24"/>
        </w:rPr>
      </w:pPr>
      <w:r w:rsidRPr="00FD6FFB">
        <w:rPr>
          <w:rFonts w:cstheme="minorHAnsi"/>
          <w:sz w:val="24"/>
          <w:szCs w:val="24"/>
        </w:rPr>
        <w:t>True, wholesome, sincere relationships are the key to joy, and bring hope for restoration.</w:t>
      </w:r>
    </w:p>
    <w:p w14:paraId="54737B5E" w14:textId="77777777" w:rsidR="00FD6FFB" w:rsidRPr="00FD6FFB" w:rsidRDefault="00FD6FFB" w:rsidP="00FD6FFB">
      <w:pPr>
        <w:pStyle w:val="NoSpacing"/>
        <w:rPr>
          <w:rFonts w:cstheme="minorHAnsi"/>
          <w:sz w:val="24"/>
          <w:szCs w:val="24"/>
        </w:rPr>
      </w:pPr>
    </w:p>
    <w:p w14:paraId="6D50B803" w14:textId="77777777" w:rsidR="00FD6FFB" w:rsidRPr="00FD6FFB" w:rsidRDefault="00FD6FFB" w:rsidP="00FD6FFB">
      <w:pPr>
        <w:pStyle w:val="NoSpacing"/>
        <w:rPr>
          <w:rFonts w:cstheme="minorHAnsi"/>
          <w:sz w:val="24"/>
          <w:szCs w:val="24"/>
        </w:rPr>
      </w:pPr>
      <w:r w:rsidRPr="00FD6FFB">
        <w:rPr>
          <w:rFonts w:cstheme="minorHAnsi"/>
          <w:sz w:val="24"/>
          <w:szCs w:val="24"/>
        </w:rPr>
        <w:t>Finally, consider these words from Paul in his letter to the Romans:</w:t>
      </w:r>
    </w:p>
    <w:p w14:paraId="4CB03663" w14:textId="77777777" w:rsidR="00FD6FFB" w:rsidRPr="00FD6FFB" w:rsidRDefault="00FD6FFB" w:rsidP="00FD6FFB">
      <w:pPr>
        <w:pStyle w:val="NoSpacing"/>
        <w:rPr>
          <w:rFonts w:cstheme="minorHAnsi"/>
          <w:sz w:val="24"/>
          <w:szCs w:val="24"/>
        </w:rPr>
      </w:pPr>
    </w:p>
    <w:p w14:paraId="1F235201" w14:textId="77777777" w:rsidR="00FD6FFB" w:rsidRPr="00FD6FFB" w:rsidRDefault="00FD6FFB" w:rsidP="00FD6FFB">
      <w:pPr>
        <w:pStyle w:val="NoSpacing"/>
        <w:ind w:left="360"/>
        <w:rPr>
          <w:rFonts w:cstheme="minorHAnsi"/>
          <w:b/>
          <w:bCs/>
          <w:i/>
          <w:iCs/>
          <w:sz w:val="24"/>
          <w:szCs w:val="24"/>
        </w:rPr>
      </w:pPr>
      <w:r w:rsidRPr="00FD6FFB">
        <w:rPr>
          <w:rFonts w:cstheme="minorHAnsi"/>
          <w:b/>
          <w:bCs/>
          <w:i/>
          <w:iCs/>
          <w:sz w:val="24"/>
          <w:szCs w:val="24"/>
        </w:rPr>
        <w:t xml:space="preserve">Romans 5:6-11 (NLT), </w:t>
      </w:r>
      <w:r w:rsidRPr="00FD6FFB">
        <w:rPr>
          <w:rFonts w:cstheme="minorHAnsi"/>
          <w:b/>
          <w:bCs/>
          <w:i/>
          <w:iCs/>
          <w:color w:val="000000"/>
          <w:sz w:val="24"/>
          <w:szCs w:val="24"/>
          <w:vertAlign w:val="superscript"/>
        </w:rPr>
        <w:t xml:space="preserve">6 </w:t>
      </w:r>
      <w:r w:rsidRPr="00FD6FFB">
        <w:rPr>
          <w:rFonts w:cstheme="minorHAnsi"/>
          <w:b/>
          <w:bCs/>
          <w:i/>
          <w:iCs/>
          <w:sz w:val="24"/>
          <w:szCs w:val="24"/>
        </w:rPr>
        <w:t xml:space="preserve"> When we were utterly helpless, Christ came at just the right time and died for us sinners. </w:t>
      </w:r>
      <w:r w:rsidRPr="00FD6FFB">
        <w:rPr>
          <w:rFonts w:cstheme="minorHAnsi"/>
          <w:b/>
          <w:bCs/>
          <w:i/>
          <w:iCs/>
          <w:color w:val="000000"/>
          <w:sz w:val="24"/>
          <w:szCs w:val="24"/>
          <w:vertAlign w:val="superscript"/>
        </w:rPr>
        <w:t xml:space="preserve">7 </w:t>
      </w:r>
      <w:r w:rsidRPr="00FD6FFB">
        <w:rPr>
          <w:rFonts w:cstheme="minorHAnsi"/>
          <w:b/>
          <w:bCs/>
          <w:i/>
          <w:iCs/>
          <w:sz w:val="24"/>
          <w:szCs w:val="24"/>
        </w:rPr>
        <w:t xml:space="preserve"> Now, most people would not be willing to die for an upright person, though someone might perhaps be willing to die for a person who is especially good. </w:t>
      </w:r>
      <w:r w:rsidRPr="00FD6FFB">
        <w:rPr>
          <w:rFonts w:cstheme="minorHAnsi"/>
          <w:b/>
          <w:bCs/>
          <w:i/>
          <w:iCs/>
          <w:color w:val="000000"/>
          <w:sz w:val="24"/>
          <w:szCs w:val="24"/>
          <w:vertAlign w:val="superscript"/>
        </w:rPr>
        <w:t xml:space="preserve">8 </w:t>
      </w:r>
      <w:r w:rsidRPr="00FD6FFB">
        <w:rPr>
          <w:rFonts w:cstheme="minorHAnsi"/>
          <w:b/>
          <w:bCs/>
          <w:i/>
          <w:iCs/>
          <w:sz w:val="24"/>
          <w:szCs w:val="24"/>
        </w:rPr>
        <w:t xml:space="preserve"> But God showed his great love for us by sending Christ to die for us while we were still sinners. </w:t>
      </w:r>
      <w:r w:rsidRPr="00FD6FFB">
        <w:rPr>
          <w:rFonts w:cstheme="minorHAnsi"/>
          <w:b/>
          <w:bCs/>
          <w:i/>
          <w:iCs/>
          <w:color w:val="000000"/>
          <w:sz w:val="24"/>
          <w:szCs w:val="24"/>
          <w:vertAlign w:val="superscript"/>
        </w:rPr>
        <w:t xml:space="preserve">9 </w:t>
      </w:r>
      <w:r w:rsidRPr="00FD6FFB">
        <w:rPr>
          <w:rFonts w:cstheme="minorHAnsi"/>
          <w:b/>
          <w:bCs/>
          <w:i/>
          <w:iCs/>
          <w:sz w:val="24"/>
          <w:szCs w:val="24"/>
        </w:rPr>
        <w:t xml:space="preserve"> And since we have been made right in God’s sight by the blood of Christ, he will certainly save us from God’s condemnation. </w:t>
      </w:r>
      <w:r w:rsidRPr="00FD6FFB">
        <w:rPr>
          <w:rFonts w:cstheme="minorHAnsi"/>
          <w:b/>
          <w:bCs/>
          <w:i/>
          <w:iCs/>
          <w:color w:val="000000"/>
          <w:sz w:val="24"/>
          <w:szCs w:val="24"/>
          <w:vertAlign w:val="superscript"/>
        </w:rPr>
        <w:t xml:space="preserve">10 </w:t>
      </w:r>
      <w:r w:rsidRPr="00FD6FFB">
        <w:rPr>
          <w:rFonts w:cstheme="minorHAnsi"/>
          <w:b/>
          <w:bCs/>
          <w:i/>
          <w:iCs/>
          <w:sz w:val="24"/>
          <w:szCs w:val="24"/>
        </w:rPr>
        <w:t xml:space="preserve"> For since our friendship with God was restored by the death of his Son while we were still his enemies, we will certainly be saved through the life of his Son. </w:t>
      </w:r>
      <w:r w:rsidRPr="00FD6FFB">
        <w:rPr>
          <w:rFonts w:cstheme="minorHAnsi"/>
          <w:b/>
          <w:bCs/>
          <w:i/>
          <w:iCs/>
          <w:color w:val="000000"/>
          <w:sz w:val="24"/>
          <w:szCs w:val="24"/>
          <w:vertAlign w:val="superscript"/>
        </w:rPr>
        <w:t xml:space="preserve">11 </w:t>
      </w:r>
      <w:r w:rsidRPr="00FD6FFB">
        <w:rPr>
          <w:rFonts w:cstheme="minorHAnsi"/>
          <w:b/>
          <w:bCs/>
          <w:i/>
          <w:iCs/>
          <w:sz w:val="24"/>
          <w:szCs w:val="24"/>
        </w:rPr>
        <w:t> So now we can rejoice in our wonderful new relationship with God because our Lord Jesus Christ has made us friends of God.</w:t>
      </w:r>
    </w:p>
    <w:p w14:paraId="290DA244" w14:textId="77777777" w:rsidR="00FD6FFB" w:rsidRPr="00FD6FFB" w:rsidRDefault="00FD6FFB" w:rsidP="00FD6FFB">
      <w:pPr>
        <w:rPr>
          <w:rFonts w:asciiTheme="minorHAnsi" w:hAnsiTheme="minorHAnsi" w:cstheme="minorHAnsi"/>
          <w:bCs/>
          <w:iCs/>
        </w:rPr>
      </w:pPr>
    </w:p>
    <w:p w14:paraId="3D8082AB" w14:textId="2463D28B" w:rsidR="00492CF8" w:rsidRPr="00FD6FFB" w:rsidRDefault="00FD6FFB" w:rsidP="00FD6FFB">
      <w:pPr>
        <w:pStyle w:val="NoSpacing"/>
        <w:rPr>
          <w:rFonts w:cstheme="minorHAnsi"/>
          <w:b/>
          <w:bCs/>
          <w:i/>
          <w:iCs/>
          <w:sz w:val="24"/>
          <w:szCs w:val="24"/>
        </w:rPr>
      </w:pPr>
      <w:r w:rsidRPr="00FD6FFB">
        <w:rPr>
          <w:rFonts w:cstheme="minorHAnsi"/>
          <w:b/>
          <w:bCs/>
          <w:sz w:val="24"/>
          <w:szCs w:val="24"/>
        </w:rPr>
        <w:t>Key Point</w:t>
      </w:r>
      <w:r w:rsidRPr="00FD6FFB">
        <w:rPr>
          <w:rFonts w:cstheme="minorHAnsi"/>
          <w:b/>
          <w:bCs/>
          <w:i/>
          <w:iCs/>
          <w:sz w:val="24"/>
          <w:szCs w:val="24"/>
        </w:rPr>
        <w:t>:  “</w:t>
      </w:r>
      <w:r w:rsidRPr="00FD6FFB">
        <w:rPr>
          <w:rFonts w:cstheme="minorHAnsi"/>
          <w:b/>
          <w:i/>
          <w:iCs/>
          <w:sz w:val="24"/>
          <w:szCs w:val="24"/>
        </w:rPr>
        <w:t>True friendship is hard to find, but true friendship that lasts a lifetime bears the seeds of joy and restoration</w:t>
      </w:r>
      <w:r w:rsidRPr="00FD6FFB">
        <w:rPr>
          <w:rFonts w:cstheme="minorHAnsi"/>
          <w:b/>
          <w:bCs/>
          <w:i/>
          <w:iCs/>
          <w:sz w:val="24"/>
          <w:szCs w:val="24"/>
        </w:rPr>
        <w:t>.”</w:t>
      </w:r>
    </w:p>
    <w:sectPr w:rsidR="00492CF8" w:rsidRPr="00FD6FFB"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5D894" w14:textId="77777777" w:rsidR="00366811" w:rsidRDefault="00366811">
      <w:r>
        <w:separator/>
      </w:r>
    </w:p>
  </w:endnote>
  <w:endnote w:type="continuationSeparator" w:id="0">
    <w:p w14:paraId="649D1D77" w14:textId="77777777" w:rsidR="00366811" w:rsidRDefault="0036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2978" w14:textId="77777777" w:rsidR="00366811" w:rsidRDefault="00366811">
      <w:r>
        <w:separator/>
      </w:r>
    </w:p>
  </w:footnote>
  <w:footnote w:type="continuationSeparator" w:id="0">
    <w:p w14:paraId="5AA8857A" w14:textId="77777777" w:rsidR="00366811" w:rsidRDefault="00366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7"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9"/>
  </w:num>
  <w:num w:numId="4">
    <w:abstractNumId w:val="26"/>
  </w:num>
  <w:num w:numId="5">
    <w:abstractNumId w:val="25"/>
  </w:num>
  <w:num w:numId="6">
    <w:abstractNumId w:val="11"/>
  </w:num>
  <w:num w:numId="7">
    <w:abstractNumId w:val="23"/>
  </w:num>
  <w:num w:numId="8">
    <w:abstractNumId w:val="10"/>
  </w:num>
  <w:num w:numId="9">
    <w:abstractNumId w:val="16"/>
  </w:num>
  <w:num w:numId="10">
    <w:abstractNumId w:val="17"/>
  </w:num>
  <w:num w:numId="11">
    <w:abstractNumId w:val="21"/>
  </w:num>
  <w:num w:numId="12">
    <w:abstractNumId w:val="19"/>
  </w:num>
  <w:num w:numId="13">
    <w:abstractNumId w:val="1"/>
  </w:num>
  <w:num w:numId="14">
    <w:abstractNumId w:val="8"/>
  </w:num>
  <w:num w:numId="15">
    <w:abstractNumId w:val="3"/>
  </w:num>
  <w:num w:numId="16">
    <w:abstractNumId w:val="13"/>
  </w:num>
  <w:num w:numId="17">
    <w:abstractNumId w:val="15"/>
  </w:num>
  <w:num w:numId="18">
    <w:abstractNumId w:val="22"/>
  </w:num>
  <w:num w:numId="19">
    <w:abstractNumId w:val="5"/>
  </w:num>
  <w:num w:numId="20">
    <w:abstractNumId w:val="27"/>
  </w:num>
  <w:num w:numId="21">
    <w:abstractNumId w:val="12"/>
  </w:num>
  <w:num w:numId="22">
    <w:abstractNumId w:val="6"/>
  </w:num>
  <w:num w:numId="23">
    <w:abstractNumId w:val="30"/>
  </w:num>
  <w:num w:numId="24">
    <w:abstractNumId w:val="0"/>
  </w:num>
  <w:num w:numId="25">
    <w:abstractNumId w:val="9"/>
  </w:num>
  <w:num w:numId="26">
    <w:abstractNumId w:val="24"/>
  </w:num>
  <w:num w:numId="27">
    <w:abstractNumId w:val="14"/>
  </w:num>
  <w:num w:numId="28">
    <w:abstractNumId w:val="2"/>
  </w:num>
  <w:num w:numId="29">
    <w:abstractNumId w:val="7"/>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D00F8"/>
    <w:rsid w:val="000D6E90"/>
    <w:rsid w:val="000E0ABF"/>
    <w:rsid w:val="000F09F8"/>
    <w:rsid w:val="00111FD9"/>
    <w:rsid w:val="001132C8"/>
    <w:rsid w:val="001273F0"/>
    <w:rsid w:val="00132C63"/>
    <w:rsid w:val="00146F68"/>
    <w:rsid w:val="001653B0"/>
    <w:rsid w:val="001B4336"/>
    <w:rsid w:val="001D5091"/>
    <w:rsid w:val="001E0CC7"/>
    <w:rsid w:val="001F4050"/>
    <w:rsid w:val="001F7888"/>
    <w:rsid w:val="00213064"/>
    <w:rsid w:val="00231C52"/>
    <w:rsid w:val="00243F7D"/>
    <w:rsid w:val="00255228"/>
    <w:rsid w:val="002625B0"/>
    <w:rsid w:val="00267B46"/>
    <w:rsid w:val="0027065C"/>
    <w:rsid w:val="002C575E"/>
    <w:rsid w:val="002D3D56"/>
    <w:rsid w:val="002D79BD"/>
    <w:rsid w:val="00314870"/>
    <w:rsid w:val="0036061B"/>
    <w:rsid w:val="0036290B"/>
    <w:rsid w:val="00366811"/>
    <w:rsid w:val="00370702"/>
    <w:rsid w:val="003B68FD"/>
    <w:rsid w:val="003C330B"/>
    <w:rsid w:val="003E5A9C"/>
    <w:rsid w:val="00424DEE"/>
    <w:rsid w:val="00427129"/>
    <w:rsid w:val="00434046"/>
    <w:rsid w:val="004475D8"/>
    <w:rsid w:val="004523F0"/>
    <w:rsid w:val="00453E18"/>
    <w:rsid w:val="004716FD"/>
    <w:rsid w:val="00492CF8"/>
    <w:rsid w:val="004A5DEF"/>
    <w:rsid w:val="004D224E"/>
    <w:rsid w:val="004E1B7C"/>
    <w:rsid w:val="004F502A"/>
    <w:rsid w:val="00543B03"/>
    <w:rsid w:val="00547F17"/>
    <w:rsid w:val="00566DAE"/>
    <w:rsid w:val="00597AF7"/>
    <w:rsid w:val="005A063A"/>
    <w:rsid w:val="005C318A"/>
    <w:rsid w:val="005E0987"/>
    <w:rsid w:val="005E330A"/>
    <w:rsid w:val="006077EE"/>
    <w:rsid w:val="0061430F"/>
    <w:rsid w:val="00622677"/>
    <w:rsid w:val="0065279A"/>
    <w:rsid w:val="00664D3A"/>
    <w:rsid w:val="00671B0D"/>
    <w:rsid w:val="00674558"/>
    <w:rsid w:val="00681EB5"/>
    <w:rsid w:val="006C4716"/>
    <w:rsid w:val="006F3BCA"/>
    <w:rsid w:val="006F4273"/>
    <w:rsid w:val="00710440"/>
    <w:rsid w:val="007352E4"/>
    <w:rsid w:val="00757F4A"/>
    <w:rsid w:val="00782A63"/>
    <w:rsid w:val="00793A87"/>
    <w:rsid w:val="007A25BE"/>
    <w:rsid w:val="007B07CC"/>
    <w:rsid w:val="007C3659"/>
    <w:rsid w:val="007D3464"/>
    <w:rsid w:val="007F4197"/>
    <w:rsid w:val="007F61A3"/>
    <w:rsid w:val="0082152F"/>
    <w:rsid w:val="0082769C"/>
    <w:rsid w:val="00852BE0"/>
    <w:rsid w:val="00857A9B"/>
    <w:rsid w:val="00863329"/>
    <w:rsid w:val="00874DB8"/>
    <w:rsid w:val="00880FFF"/>
    <w:rsid w:val="00896640"/>
    <w:rsid w:val="008B427D"/>
    <w:rsid w:val="008C6EF2"/>
    <w:rsid w:val="009028DB"/>
    <w:rsid w:val="0096106E"/>
    <w:rsid w:val="00984E64"/>
    <w:rsid w:val="00996691"/>
    <w:rsid w:val="009A6AC3"/>
    <w:rsid w:val="009A7D7C"/>
    <w:rsid w:val="00A06BCF"/>
    <w:rsid w:val="00A25D7D"/>
    <w:rsid w:val="00A62F98"/>
    <w:rsid w:val="00A703D9"/>
    <w:rsid w:val="00AC6539"/>
    <w:rsid w:val="00AE0706"/>
    <w:rsid w:val="00AE71C1"/>
    <w:rsid w:val="00AF1138"/>
    <w:rsid w:val="00B11463"/>
    <w:rsid w:val="00B60A0B"/>
    <w:rsid w:val="00BB2472"/>
    <w:rsid w:val="00BC357C"/>
    <w:rsid w:val="00BF1C9C"/>
    <w:rsid w:val="00C01420"/>
    <w:rsid w:val="00C019B7"/>
    <w:rsid w:val="00C053D0"/>
    <w:rsid w:val="00C07021"/>
    <w:rsid w:val="00C20BBB"/>
    <w:rsid w:val="00C34BB9"/>
    <w:rsid w:val="00C3574B"/>
    <w:rsid w:val="00C4666C"/>
    <w:rsid w:val="00C70C74"/>
    <w:rsid w:val="00C8126D"/>
    <w:rsid w:val="00C923C8"/>
    <w:rsid w:val="00CA1651"/>
    <w:rsid w:val="00CA5BBD"/>
    <w:rsid w:val="00CB5403"/>
    <w:rsid w:val="00CC1D93"/>
    <w:rsid w:val="00CF4139"/>
    <w:rsid w:val="00D047CD"/>
    <w:rsid w:val="00D17EA9"/>
    <w:rsid w:val="00D37AC8"/>
    <w:rsid w:val="00D4510B"/>
    <w:rsid w:val="00D737F7"/>
    <w:rsid w:val="00D91168"/>
    <w:rsid w:val="00DA403F"/>
    <w:rsid w:val="00DC4023"/>
    <w:rsid w:val="00DE61CC"/>
    <w:rsid w:val="00DF4A2A"/>
    <w:rsid w:val="00E04107"/>
    <w:rsid w:val="00E13674"/>
    <w:rsid w:val="00E14C77"/>
    <w:rsid w:val="00E41AE4"/>
    <w:rsid w:val="00E42075"/>
    <w:rsid w:val="00EB13DD"/>
    <w:rsid w:val="00EC5348"/>
    <w:rsid w:val="00EF21B5"/>
    <w:rsid w:val="00F02D8F"/>
    <w:rsid w:val="00F31089"/>
    <w:rsid w:val="00FA62FB"/>
    <w:rsid w:val="00FB6F03"/>
    <w:rsid w:val="00FD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3</cp:revision>
  <dcterms:created xsi:type="dcterms:W3CDTF">2020-03-25T14:14:00Z</dcterms:created>
  <dcterms:modified xsi:type="dcterms:W3CDTF">2020-03-25T14:21:00Z</dcterms:modified>
</cp:coreProperties>
</file>