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389F" w14:textId="09489E0E" w:rsidR="00350EF6" w:rsidRDefault="00350EF6" w:rsidP="00E21145">
      <w:pPr>
        <w:shd w:val="clear" w:color="auto" w:fill="FFFFFF"/>
        <w:jc w:val="center"/>
        <w:rPr>
          <w:rFonts w:ascii="Arial" w:hAnsi="Arial" w:cs="Arial"/>
          <w:color w:val="000000"/>
          <w:sz w:val="24"/>
          <w:szCs w:val="24"/>
        </w:rPr>
      </w:pPr>
      <w:r>
        <w:rPr>
          <w:rFonts w:ascii="Arial" w:hAnsi="Arial" w:cs="Arial"/>
          <w:noProof/>
          <w:color w:val="000000"/>
          <w:sz w:val="24"/>
          <w:szCs w:val="24"/>
        </w:rPr>
        <w:drawing>
          <wp:inline distT="0" distB="0" distL="0" distR="0" wp14:anchorId="41E430EA" wp14:editId="15899B80">
            <wp:extent cx="2548183" cy="152106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ofpromiselogo.jpg"/>
                    <pic:cNvPicPr/>
                  </pic:nvPicPr>
                  <pic:blipFill>
                    <a:blip r:embed="rId5">
                      <a:extLst>
                        <a:ext uri="{28A0092B-C50C-407E-A947-70E740481C1C}">
                          <a14:useLocalDpi xmlns:a14="http://schemas.microsoft.com/office/drawing/2010/main" val="0"/>
                        </a:ext>
                      </a:extLst>
                    </a:blip>
                    <a:stretch>
                      <a:fillRect/>
                    </a:stretch>
                  </pic:blipFill>
                  <pic:spPr>
                    <a:xfrm>
                      <a:off x="0" y="0"/>
                      <a:ext cx="2618628" cy="1563119"/>
                    </a:xfrm>
                    <a:prstGeom prst="rect">
                      <a:avLst/>
                    </a:prstGeom>
                  </pic:spPr>
                </pic:pic>
              </a:graphicData>
            </a:graphic>
          </wp:inline>
        </w:drawing>
      </w:r>
    </w:p>
    <w:p w14:paraId="4D9E70D5" w14:textId="5B844BDD" w:rsidR="00E21145" w:rsidRDefault="00E21145" w:rsidP="00E21145">
      <w:pPr>
        <w:shd w:val="clear" w:color="auto" w:fill="FFFFFF"/>
        <w:jc w:val="center"/>
        <w:rPr>
          <w:rFonts w:ascii="Arial" w:hAnsi="Arial" w:cs="Arial"/>
          <w:color w:val="000000"/>
          <w:sz w:val="24"/>
          <w:szCs w:val="24"/>
        </w:rPr>
      </w:pPr>
      <w:r>
        <w:rPr>
          <w:rFonts w:ascii="Arial" w:hAnsi="Arial" w:cs="Arial"/>
          <w:color w:val="000000"/>
          <w:sz w:val="24"/>
          <w:szCs w:val="24"/>
        </w:rPr>
        <w:t>Today, we welcome Kirk Bookout from Children of Promise.</w:t>
      </w:r>
    </w:p>
    <w:p w14:paraId="46F95AF2" w14:textId="41BF3893" w:rsidR="00E21145" w:rsidRDefault="00E21145" w:rsidP="00E21145">
      <w:pPr>
        <w:shd w:val="clear" w:color="auto" w:fill="FFFFFF"/>
        <w:jc w:val="center"/>
        <w:rPr>
          <w:rFonts w:ascii="Arial" w:hAnsi="Arial" w:cs="Arial"/>
          <w:color w:val="000000"/>
          <w:sz w:val="24"/>
          <w:szCs w:val="24"/>
        </w:rPr>
      </w:pPr>
      <w:r>
        <w:rPr>
          <w:rFonts w:ascii="Arial" w:hAnsi="Arial" w:cs="Arial"/>
          <w:color w:val="000000"/>
          <w:sz w:val="24"/>
          <w:szCs w:val="24"/>
        </w:rPr>
        <w:t>Kirk is the Development Director for the program.</w:t>
      </w:r>
    </w:p>
    <w:p w14:paraId="391F6115" w14:textId="03DC3162" w:rsidR="00E21145" w:rsidRDefault="00E21145" w:rsidP="00E21145">
      <w:pPr>
        <w:shd w:val="clear" w:color="auto" w:fill="FFFFFF"/>
        <w:jc w:val="center"/>
        <w:rPr>
          <w:rFonts w:ascii="Arial" w:hAnsi="Arial" w:cs="Arial"/>
          <w:color w:val="000000"/>
          <w:sz w:val="24"/>
          <w:szCs w:val="24"/>
        </w:rPr>
      </w:pPr>
    </w:p>
    <w:p w14:paraId="35E121B3" w14:textId="456C0792" w:rsidR="00E21145" w:rsidRDefault="00E21145" w:rsidP="00E21145">
      <w:pPr>
        <w:shd w:val="clear" w:color="auto" w:fill="FFFFFF"/>
        <w:jc w:val="center"/>
        <w:rPr>
          <w:rFonts w:ascii="Arial" w:hAnsi="Arial" w:cs="Arial"/>
          <w:color w:val="000000"/>
          <w:sz w:val="24"/>
          <w:szCs w:val="24"/>
        </w:rPr>
      </w:pPr>
    </w:p>
    <w:p w14:paraId="64019FD0" w14:textId="06E9B42B" w:rsidR="00E21145" w:rsidRPr="00E21145" w:rsidRDefault="00350EF6" w:rsidP="00E21145">
      <w:pPr>
        <w:shd w:val="clear" w:color="auto" w:fill="FFFFFF"/>
        <w:rPr>
          <w:rFonts w:ascii="Arial" w:hAnsi="Arial" w:cs="Arial"/>
          <w:color w:val="000000"/>
          <w:sz w:val="24"/>
          <w:szCs w:val="24"/>
        </w:rPr>
      </w:pPr>
      <w:r>
        <w:rPr>
          <w:rFonts w:ascii="Arial" w:hAnsi="Arial" w:cs="Arial"/>
          <w:color w:val="000000"/>
          <w:sz w:val="24"/>
          <w:szCs w:val="24"/>
        </w:rPr>
        <w:t xml:space="preserve">North Main Street Church of God has a vision to make a difference in the world for Jesus! </w:t>
      </w:r>
      <w:proofErr w:type="gramStart"/>
      <w:r w:rsidR="00E21145" w:rsidRPr="00E21145">
        <w:rPr>
          <w:rFonts w:ascii="Arial" w:hAnsi="Arial" w:cs="Arial"/>
          <w:color w:val="000000"/>
          <w:sz w:val="24"/>
          <w:szCs w:val="24"/>
        </w:rPr>
        <w:t>The</w:t>
      </w:r>
      <w:proofErr w:type="gramEnd"/>
      <w:r w:rsidR="00E21145" w:rsidRPr="00E21145">
        <w:rPr>
          <w:rFonts w:ascii="Arial" w:hAnsi="Arial" w:cs="Arial"/>
          <w:color w:val="000000"/>
          <w:sz w:val="24"/>
          <w:szCs w:val="24"/>
        </w:rPr>
        <w:t xml:space="preserve"> sponsors from Butler help provide many wonderful core benefits for children. Children of Promise reports that 56 children are sponsored through the church and people in Butler in 13 different countries.  31 of the children are sponsored in Uganda.  Each and every day these children's lives are amazingly better, and they have a hope for a </w:t>
      </w:r>
      <w:proofErr w:type="gramStart"/>
      <w:r w:rsidR="00E21145" w:rsidRPr="00E21145">
        <w:rPr>
          <w:rFonts w:ascii="Arial" w:hAnsi="Arial" w:cs="Arial"/>
          <w:color w:val="000000"/>
          <w:sz w:val="24"/>
          <w:szCs w:val="24"/>
        </w:rPr>
        <w:t>brand new</w:t>
      </w:r>
      <w:proofErr w:type="gramEnd"/>
      <w:r w:rsidR="00E21145" w:rsidRPr="00E21145">
        <w:rPr>
          <w:rFonts w:ascii="Arial" w:hAnsi="Arial" w:cs="Arial"/>
          <w:color w:val="000000"/>
          <w:sz w:val="24"/>
          <w:szCs w:val="24"/>
        </w:rPr>
        <w:t xml:space="preserve"> future as the sponsors make these four core benefits possible:</w:t>
      </w:r>
    </w:p>
    <w:p w14:paraId="2D5CEA45" w14:textId="77777777" w:rsidR="00E21145" w:rsidRPr="00E21145" w:rsidRDefault="00E21145" w:rsidP="00E21145">
      <w:pPr>
        <w:shd w:val="clear" w:color="auto" w:fill="FFFFFF"/>
        <w:rPr>
          <w:rFonts w:ascii="Arial" w:hAnsi="Arial" w:cs="Arial"/>
          <w:color w:val="000000"/>
          <w:sz w:val="24"/>
          <w:szCs w:val="24"/>
        </w:rPr>
      </w:pPr>
    </w:p>
    <w:p w14:paraId="60942EA2" w14:textId="0C5F5B59" w:rsidR="00E21145" w:rsidRPr="00E21145" w:rsidRDefault="00E21145" w:rsidP="00E21145">
      <w:pPr>
        <w:pStyle w:val="ListParagraph"/>
        <w:numPr>
          <w:ilvl w:val="0"/>
          <w:numId w:val="1"/>
        </w:numPr>
        <w:shd w:val="clear" w:color="auto" w:fill="FFFFFF"/>
        <w:rPr>
          <w:rFonts w:ascii="Arial" w:hAnsi="Arial" w:cs="Arial"/>
          <w:color w:val="000000"/>
          <w:sz w:val="24"/>
          <w:szCs w:val="24"/>
        </w:rPr>
      </w:pPr>
      <w:r w:rsidRPr="00E21145">
        <w:rPr>
          <w:rFonts w:ascii="Arial" w:hAnsi="Arial" w:cs="Arial"/>
          <w:color w:val="000000"/>
          <w:sz w:val="24"/>
          <w:szCs w:val="24"/>
        </w:rPr>
        <w:t>Nourishing food to eat.</w:t>
      </w:r>
    </w:p>
    <w:p w14:paraId="2FCDE753" w14:textId="5A1A4F16" w:rsidR="00E21145" w:rsidRPr="00E21145" w:rsidRDefault="00E21145" w:rsidP="00E21145">
      <w:pPr>
        <w:pStyle w:val="ListParagraph"/>
        <w:numPr>
          <w:ilvl w:val="0"/>
          <w:numId w:val="1"/>
        </w:numPr>
        <w:shd w:val="clear" w:color="auto" w:fill="FFFFFF"/>
        <w:rPr>
          <w:rFonts w:ascii="Arial" w:hAnsi="Arial" w:cs="Arial"/>
          <w:color w:val="000000"/>
          <w:sz w:val="24"/>
          <w:szCs w:val="24"/>
        </w:rPr>
      </w:pPr>
      <w:r w:rsidRPr="00E21145">
        <w:rPr>
          <w:rFonts w:ascii="Arial" w:hAnsi="Arial" w:cs="Arial"/>
          <w:color w:val="000000"/>
          <w:sz w:val="24"/>
          <w:szCs w:val="24"/>
        </w:rPr>
        <w:t>Health care - large or small. (there is an emergency funds for major medical needs.)</w:t>
      </w:r>
    </w:p>
    <w:p w14:paraId="09303944" w14:textId="6874B62C" w:rsidR="00E21145" w:rsidRPr="00E21145" w:rsidRDefault="00E21145" w:rsidP="00E21145">
      <w:pPr>
        <w:pStyle w:val="ListParagraph"/>
        <w:numPr>
          <w:ilvl w:val="0"/>
          <w:numId w:val="1"/>
        </w:numPr>
        <w:shd w:val="clear" w:color="auto" w:fill="FFFFFF"/>
        <w:rPr>
          <w:rFonts w:ascii="Arial" w:hAnsi="Arial" w:cs="Arial"/>
          <w:color w:val="000000"/>
          <w:sz w:val="24"/>
          <w:szCs w:val="24"/>
        </w:rPr>
      </w:pPr>
      <w:r w:rsidRPr="00E21145">
        <w:rPr>
          <w:rFonts w:ascii="Arial" w:hAnsi="Arial" w:cs="Arial"/>
          <w:color w:val="000000"/>
          <w:sz w:val="24"/>
          <w:szCs w:val="24"/>
        </w:rPr>
        <w:t>Education - in 29 out of the 30 countries we are in</w:t>
      </w:r>
      <w:r>
        <w:rPr>
          <w:rFonts w:ascii="Arial" w:hAnsi="Arial" w:cs="Arial"/>
          <w:color w:val="000000"/>
          <w:sz w:val="24"/>
          <w:szCs w:val="24"/>
        </w:rPr>
        <w:t>,</w:t>
      </w:r>
      <w:r w:rsidRPr="00E21145">
        <w:rPr>
          <w:rFonts w:ascii="Arial" w:hAnsi="Arial" w:cs="Arial"/>
          <w:color w:val="000000"/>
          <w:sz w:val="24"/>
          <w:szCs w:val="24"/>
        </w:rPr>
        <w:t xml:space="preserve"> a child must have a uniform and pay school fees. </w:t>
      </w:r>
      <w:proofErr w:type="gramStart"/>
      <w:r w:rsidRPr="00E21145">
        <w:rPr>
          <w:rFonts w:ascii="Arial" w:hAnsi="Arial" w:cs="Arial"/>
          <w:color w:val="000000"/>
          <w:sz w:val="24"/>
          <w:szCs w:val="24"/>
        </w:rPr>
        <w:t>The vast majority of</w:t>
      </w:r>
      <w:proofErr w:type="gramEnd"/>
      <w:r w:rsidRPr="00E21145">
        <w:rPr>
          <w:rFonts w:ascii="Arial" w:hAnsi="Arial" w:cs="Arial"/>
          <w:color w:val="000000"/>
          <w:sz w:val="24"/>
          <w:szCs w:val="24"/>
        </w:rPr>
        <w:t xml:space="preserve"> the children of COP could not go to school.</w:t>
      </w:r>
    </w:p>
    <w:p w14:paraId="1A119E94" w14:textId="6A6B5309" w:rsidR="00E21145" w:rsidRPr="00E21145" w:rsidRDefault="00E21145" w:rsidP="00E21145">
      <w:pPr>
        <w:pStyle w:val="ListParagraph"/>
        <w:numPr>
          <w:ilvl w:val="0"/>
          <w:numId w:val="1"/>
        </w:numPr>
        <w:shd w:val="clear" w:color="auto" w:fill="FFFFFF"/>
        <w:rPr>
          <w:rFonts w:ascii="Arial" w:hAnsi="Arial" w:cs="Arial"/>
          <w:color w:val="000000"/>
          <w:sz w:val="24"/>
          <w:szCs w:val="24"/>
        </w:rPr>
      </w:pPr>
      <w:r w:rsidRPr="00E21145">
        <w:rPr>
          <w:rFonts w:ascii="Arial" w:hAnsi="Arial" w:cs="Arial"/>
          <w:color w:val="000000"/>
          <w:sz w:val="24"/>
          <w:szCs w:val="24"/>
        </w:rPr>
        <w:t>Faith Development, as the children not only hear about a God who loves them, but they see it.</w:t>
      </w:r>
    </w:p>
    <w:p w14:paraId="30FD4213" w14:textId="77777777" w:rsidR="00E21145" w:rsidRPr="00E21145" w:rsidRDefault="00E21145" w:rsidP="00E21145">
      <w:pPr>
        <w:shd w:val="clear" w:color="auto" w:fill="FFFFFF"/>
        <w:rPr>
          <w:rFonts w:ascii="Arial" w:hAnsi="Arial" w:cs="Arial"/>
          <w:color w:val="000000"/>
          <w:sz w:val="24"/>
          <w:szCs w:val="24"/>
        </w:rPr>
      </w:pPr>
    </w:p>
    <w:p w14:paraId="7EDC901E" w14:textId="77777777" w:rsidR="00E21145" w:rsidRPr="00E21145" w:rsidRDefault="00E21145" w:rsidP="00E21145">
      <w:pPr>
        <w:shd w:val="clear" w:color="auto" w:fill="FFFFFF"/>
        <w:rPr>
          <w:rFonts w:ascii="Arial" w:hAnsi="Arial" w:cs="Arial"/>
          <w:color w:val="000000"/>
          <w:sz w:val="24"/>
          <w:szCs w:val="24"/>
        </w:rPr>
      </w:pPr>
      <w:r w:rsidRPr="00E21145">
        <w:rPr>
          <w:rFonts w:ascii="Arial" w:hAnsi="Arial" w:cs="Arial"/>
          <w:color w:val="000000"/>
          <w:sz w:val="24"/>
          <w:szCs w:val="24"/>
        </w:rPr>
        <w:t>And there are unexpected consequences you will hear about today!</w:t>
      </w:r>
    </w:p>
    <w:p w14:paraId="260FAF53" w14:textId="6B80652F" w:rsidR="006305EE" w:rsidRDefault="00967C5A">
      <w:pPr>
        <w:rPr>
          <w:sz w:val="24"/>
          <w:szCs w:val="24"/>
        </w:rPr>
      </w:pPr>
    </w:p>
    <w:p w14:paraId="174D0929" w14:textId="61477220" w:rsidR="00E21145" w:rsidRDefault="006E3EBB">
      <w:pPr>
        <w:rPr>
          <w:sz w:val="24"/>
          <w:szCs w:val="24"/>
        </w:rPr>
      </w:pPr>
      <w:r>
        <w:rPr>
          <w:sz w:val="24"/>
          <w:szCs w:val="24"/>
        </w:rPr>
        <w:tab/>
      </w:r>
    </w:p>
    <w:p w14:paraId="3ACB4D1C" w14:textId="4C59794A" w:rsidR="00E21145" w:rsidRDefault="00E21145">
      <w:pPr>
        <w:rPr>
          <w:sz w:val="24"/>
          <w:szCs w:val="24"/>
        </w:rPr>
      </w:pPr>
    </w:p>
    <w:p w14:paraId="37B69A43" w14:textId="794E5AC5" w:rsidR="00E21145" w:rsidRDefault="006E3EBB" w:rsidP="00E21145">
      <w:pPr>
        <w:jc w:val="center"/>
        <w:rPr>
          <w:sz w:val="24"/>
          <w:szCs w:val="24"/>
        </w:rPr>
      </w:pPr>
      <w:hyperlink r:id="rId6" w:history="1">
        <w:r w:rsidRPr="006417F5">
          <w:rPr>
            <w:rStyle w:val="Hyperlink"/>
            <w:sz w:val="24"/>
            <w:szCs w:val="24"/>
          </w:rPr>
          <w:t>www.echildrenofpromise.org</w:t>
        </w:r>
      </w:hyperlink>
    </w:p>
    <w:p w14:paraId="12CC3AD9" w14:textId="77777777" w:rsidR="006E3EBB" w:rsidRDefault="006E3EBB" w:rsidP="006E3EBB">
      <w:pPr>
        <w:shd w:val="clear" w:color="auto" w:fill="FFFFFF"/>
        <w:jc w:val="center"/>
        <w:rPr>
          <w:rFonts w:ascii="Arial" w:hAnsi="Arial" w:cs="Arial"/>
          <w:color w:val="000000"/>
          <w:sz w:val="24"/>
          <w:szCs w:val="24"/>
        </w:rPr>
      </w:pPr>
    </w:p>
    <w:p w14:paraId="3ED7A7ED" w14:textId="383B1328" w:rsidR="006E3EBB" w:rsidRDefault="00350EF6" w:rsidP="006E3EBB">
      <w:pPr>
        <w:shd w:val="clear" w:color="auto" w:fill="FFFFFF"/>
        <w:jc w:val="center"/>
        <w:rPr>
          <w:rFonts w:ascii="Arial" w:hAnsi="Arial" w:cs="Arial"/>
          <w:color w:val="000000"/>
          <w:sz w:val="24"/>
          <w:szCs w:val="24"/>
        </w:rPr>
      </w:pPr>
      <w:bookmarkStart w:id="0" w:name="_GoBack"/>
      <w:r>
        <w:rPr>
          <w:rFonts w:ascii="Arial" w:hAnsi="Arial" w:cs="Arial"/>
          <w:noProof/>
          <w:color w:val="000000"/>
          <w:sz w:val="24"/>
          <w:szCs w:val="24"/>
        </w:rPr>
        <w:drawing>
          <wp:inline distT="0" distB="0" distL="0" distR="0" wp14:anchorId="4D5AB568" wp14:editId="35D1631F">
            <wp:extent cx="2582008" cy="1541260"/>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ofpromiselogo.jpg"/>
                    <pic:cNvPicPr/>
                  </pic:nvPicPr>
                  <pic:blipFill>
                    <a:blip r:embed="rId5">
                      <a:extLst>
                        <a:ext uri="{28A0092B-C50C-407E-A947-70E740481C1C}">
                          <a14:useLocalDpi xmlns:a14="http://schemas.microsoft.com/office/drawing/2010/main" val="0"/>
                        </a:ext>
                      </a:extLst>
                    </a:blip>
                    <a:stretch>
                      <a:fillRect/>
                    </a:stretch>
                  </pic:blipFill>
                  <pic:spPr>
                    <a:xfrm>
                      <a:off x="0" y="0"/>
                      <a:ext cx="2654684" cy="1584642"/>
                    </a:xfrm>
                    <a:prstGeom prst="rect">
                      <a:avLst/>
                    </a:prstGeom>
                  </pic:spPr>
                </pic:pic>
              </a:graphicData>
            </a:graphic>
          </wp:inline>
        </w:drawing>
      </w:r>
      <w:bookmarkEnd w:id="0"/>
    </w:p>
    <w:p w14:paraId="1A385203" w14:textId="0CF219E2" w:rsidR="006E3EBB" w:rsidRPr="00350EF6" w:rsidRDefault="006E3EBB" w:rsidP="006E3EBB">
      <w:pPr>
        <w:shd w:val="clear" w:color="auto" w:fill="FFFFFF"/>
        <w:jc w:val="center"/>
        <w:rPr>
          <w:rFonts w:ascii="Arial" w:hAnsi="Arial" w:cs="Arial"/>
          <w:color w:val="000000"/>
          <w:sz w:val="24"/>
          <w:szCs w:val="24"/>
        </w:rPr>
      </w:pPr>
      <w:r w:rsidRPr="00350EF6">
        <w:rPr>
          <w:rFonts w:ascii="Arial" w:hAnsi="Arial" w:cs="Arial"/>
          <w:color w:val="000000"/>
          <w:sz w:val="24"/>
          <w:szCs w:val="24"/>
        </w:rPr>
        <w:t>Today, we welcome Kirk Bookout from Children of Promise.</w:t>
      </w:r>
    </w:p>
    <w:p w14:paraId="7DAEF715" w14:textId="77777777" w:rsidR="006E3EBB" w:rsidRPr="00350EF6" w:rsidRDefault="006E3EBB" w:rsidP="006E3EBB">
      <w:pPr>
        <w:shd w:val="clear" w:color="auto" w:fill="FFFFFF"/>
        <w:jc w:val="center"/>
        <w:rPr>
          <w:rFonts w:ascii="Arial" w:hAnsi="Arial" w:cs="Arial"/>
          <w:color w:val="000000"/>
          <w:sz w:val="24"/>
          <w:szCs w:val="24"/>
        </w:rPr>
      </w:pPr>
      <w:r w:rsidRPr="00350EF6">
        <w:rPr>
          <w:rFonts w:ascii="Arial" w:hAnsi="Arial" w:cs="Arial"/>
          <w:color w:val="000000"/>
          <w:sz w:val="24"/>
          <w:szCs w:val="24"/>
        </w:rPr>
        <w:t>Kirk is the Development Director for the program.</w:t>
      </w:r>
    </w:p>
    <w:p w14:paraId="3C49D119" w14:textId="77777777" w:rsidR="006E3EBB" w:rsidRPr="00350EF6" w:rsidRDefault="006E3EBB" w:rsidP="006E3EBB">
      <w:pPr>
        <w:shd w:val="clear" w:color="auto" w:fill="FFFFFF"/>
        <w:jc w:val="center"/>
        <w:rPr>
          <w:rFonts w:ascii="Arial" w:hAnsi="Arial" w:cs="Arial"/>
          <w:color w:val="000000"/>
          <w:sz w:val="24"/>
          <w:szCs w:val="24"/>
        </w:rPr>
      </w:pPr>
    </w:p>
    <w:p w14:paraId="28FE57F2" w14:textId="77777777" w:rsidR="006E3EBB" w:rsidRPr="00350EF6" w:rsidRDefault="006E3EBB" w:rsidP="006E3EBB">
      <w:pPr>
        <w:shd w:val="clear" w:color="auto" w:fill="FFFFFF"/>
        <w:rPr>
          <w:rFonts w:ascii="Arial" w:hAnsi="Arial" w:cs="Arial"/>
          <w:color w:val="000000"/>
          <w:sz w:val="24"/>
          <w:szCs w:val="24"/>
        </w:rPr>
      </w:pPr>
    </w:p>
    <w:p w14:paraId="4080A712" w14:textId="55569CA5" w:rsidR="006E3EBB" w:rsidRPr="00350EF6" w:rsidRDefault="00350EF6" w:rsidP="006E3EBB">
      <w:pPr>
        <w:shd w:val="clear" w:color="auto" w:fill="FFFFFF"/>
        <w:rPr>
          <w:rFonts w:ascii="Arial" w:hAnsi="Arial" w:cs="Arial"/>
          <w:color w:val="000000"/>
          <w:sz w:val="24"/>
          <w:szCs w:val="24"/>
        </w:rPr>
      </w:pPr>
      <w:r>
        <w:rPr>
          <w:rFonts w:ascii="Arial" w:hAnsi="Arial" w:cs="Arial"/>
          <w:color w:val="000000"/>
          <w:sz w:val="24"/>
          <w:szCs w:val="24"/>
        </w:rPr>
        <w:t xml:space="preserve">North Main Street Church of God has a vision to make a difference in the world for Jesus! </w:t>
      </w:r>
      <w:proofErr w:type="gramStart"/>
      <w:r w:rsidR="006E3EBB" w:rsidRPr="00350EF6">
        <w:rPr>
          <w:rFonts w:ascii="Arial" w:hAnsi="Arial" w:cs="Arial"/>
          <w:color w:val="000000"/>
          <w:sz w:val="24"/>
          <w:szCs w:val="24"/>
        </w:rPr>
        <w:t>The</w:t>
      </w:r>
      <w:proofErr w:type="gramEnd"/>
      <w:r w:rsidR="006E3EBB" w:rsidRPr="00350EF6">
        <w:rPr>
          <w:rFonts w:ascii="Arial" w:hAnsi="Arial" w:cs="Arial"/>
          <w:color w:val="000000"/>
          <w:sz w:val="24"/>
          <w:szCs w:val="24"/>
        </w:rPr>
        <w:t xml:space="preserve"> sponsors from Butler help provide many wonderful core benefits for children. Children of Promise reports that 56 children are sponsored through the church and people in Butler in 13 different countries.  31 of the children are sponsored in Uganda.  Each and every day these children's lives are amazingly better, and they have a hope for a </w:t>
      </w:r>
      <w:proofErr w:type="gramStart"/>
      <w:r w:rsidR="006E3EBB" w:rsidRPr="00350EF6">
        <w:rPr>
          <w:rFonts w:ascii="Arial" w:hAnsi="Arial" w:cs="Arial"/>
          <w:color w:val="000000"/>
          <w:sz w:val="24"/>
          <w:szCs w:val="24"/>
        </w:rPr>
        <w:t>brand new</w:t>
      </w:r>
      <w:proofErr w:type="gramEnd"/>
      <w:r w:rsidR="006E3EBB" w:rsidRPr="00350EF6">
        <w:rPr>
          <w:rFonts w:ascii="Arial" w:hAnsi="Arial" w:cs="Arial"/>
          <w:color w:val="000000"/>
          <w:sz w:val="24"/>
          <w:szCs w:val="24"/>
        </w:rPr>
        <w:t xml:space="preserve"> future as the sponsors make these four core benefits possible:</w:t>
      </w:r>
    </w:p>
    <w:p w14:paraId="2296344F" w14:textId="77777777" w:rsidR="006E3EBB" w:rsidRPr="00350EF6" w:rsidRDefault="006E3EBB" w:rsidP="006E3EBB">
      <w:pPr>
        <w:shd w:val="clear" w:color="auto" w:fill="FFFFFF"/>
        <w:rPr>
          <w:rFonts w:ascii="Arial" w:hAnsi="Arial" w:cs="Arial"/>
          <w:color w:val="000000"/>
          <w:sz w:val="24"/>
          <w:szCs w:val="24"/>
        </w:rPr>
      </w:pPr>
    </w:p>
    <w:p w14:paraId="77617B36" w14:textId="61DC1FF2" w:rsidR="006E3EBB" w:rsidRPr="00350EF6" w:rsidRDefault="006E3EBB" w:rsidP="006E3EBB">
      <w:pPr>
        <w:pStyle w:val="ListParagraph"/>
        <w:numPr>
          <w:ilvl w:val="0"/>
          <w:numId w:val="3"/>
        </w:numPr>
        <w:shd w:val="clear" w:color="auto" w:fill="FFFFFF"/>
        <w:rPr>
          <w:rFonts w:ascii="Arial" w:hAnsi="Arial" w:cs="Arial"/>
          <w:color w:val="000000"/>
          <w:sz w:val="24"/>
          <w:szCs w:val="24"/>
        </w:rPr>
      </w:pPr>
      <w:r w:rsidRPr="00350EF6">
        <w:rPr>
          <w:rFonts w:ascii="Arial" w:hAnsi="Arial" w:cs="Arial"/>
          <w:color w:val="000000"/>
          <w:sz w:val="24"/>
          <w:szCs w:val="24"/>
        </w:rPr>
        <w:t>Nourishing food to eat.</w:t>
      </w:r>
    </w:p>
    <w:p w14:paraId="71C0AF84" w14:textId="7F4BBE3B" w:rsidR="006E3EBB" w:rsidRPr="00350EF6" w:rsidRDefault="006E3EBB" w:rsidP="006E3EBB">
      <w:pPr>
        <w:pStyle w:val="ListParagraph"/>
        <w:numPr>
          <w:ilvl w:val="0"/>
          <w:numId w:val="3"/>
        </w:numPr>
        <w:shd w:val="clear" w:color="auto" w:fill="FFFFFF"/>
        <w:rPr>
          <w:rFonts w:ascii="Arial" w:hAnsi="Arial" w:cs="Arial"/>
          <w:color w:val="000000"/>
          <w:sz w:val="24"/>
          <w:szCs w:val="24"/>
        </w:rPr>
      </w:pPr>
      <w:r w:rsidRPr="00350EF6">
        <w:rPr>
          <w:rFonts w:ascii="Arial" w:hAnsi="Arial" w:cs="Arial"/>
          <w:color w:val="000000"/>
          <w:sz w:val="24"/>
          <w:szCs w:val="24"/>
        </w:rPr>
        <w:t>Health care - large or small. (there is an emergency funds for major medical needs.)</w:t>
      </w:r>
    </w:p>
    <w:p w14:paraId="081A402F" w14:textId="3F6940E9" w:rsidR="006E3EBB" w:rsidRPr="00350EF6" w:rsidRDefault="006E3EBB" w:rsidP="006E3EBB">
      <w:pPr>
        <w:pStyle w:val="ListParagraph"/>
        <w:numPr>
          <w:ilvl w:val="0"/>
          <w:numId w:val="3"/>
        </w:numPr>
        <w:shd w:val="clear" w:color="auto" w:fill="FFFFFF"/>
        <w:rPr>
          <w:rFonts w:ascii="Arial" w:hAnsi="Arial" w:cs="Arial"/>
          <w:color w:val="000000"/>
          <w:sz w:val="24"/>
          <w:szCs w:val="24"/>
        </w:rPr>
      </w:pPr>
      <w:r w:rsidRPr="00350EF6">
        <w:rPr>
          <w:rFonts w:ascii="Arial" w:hAnsi="Arial" w:cs="Arial"/>
          <w:color w:val="000000"/>
          <w:sz w:val="24"/>
          <w:szCs w:val="24"/>
        </w:rPr>
        <w:t xml:space="preserve">Education - in 29 out of the 30 countries we are in, a child must have a uniform and pay school fees. </w:t>
      </w:r>
      <w:proofErr w:type="gramStart"/>
      <w:r w:rsidRPr="00350EF6">
        <w:rPr>
          <w:rFonts w:ascii="Arial" w:hAnsi="Arial" w:cs="Arial"/>
          <w:color w:val="000000"/>
          <w:sz w:val="24"/>
          <w:szCs w:val="24"/>
        </w:rPr>
        <w:t>The vast majority of</w:t>
      </w:r>
      <w:proofErr w:type="gramEnd"/>
      <w:r w:rsidRPr="00350EF6">
        <w:rPr>
          <w:rFonts w:ascii="Arial" w:hAnsi="Arial" w:cs="Arial"/>
          <w:color w:val="000000"/>
          <w:sz w:val="24"/>
          <w:szCs w:val="24"/>
        </w:rPr>
        <w:t xml:space="preserve"> the children of COP could not go to school.</w:t>
      </w:r>
    </w:p>
    <w:p w14:paraId="721D0DD5" w14:textId="68BBD9E7" w:rsidR="006E3EBB" w:rsidRPr="00350EF6" w:rsidRDefault="006E3EBB" w:rsidP="006E3EBB">
      <w:pPr>
        <w:pStyle w:val="ListParagraph"/>
        <w:numPr>
          <w:ilvl w:val="0"/>
          <w:numId w:val="3"/>
        </w:numPr>
        <w:shd w:val="clear" w:color="auto" w:fill="FFFFFF"/>
        <w:rPr>
          <w:rFonts w:ascii="Arial" w:hAnsi="Arial" w:cs="Arial"/>
          <w:color w:val="000000"/>
          <w:sz w:val="24"/>
          <w:szCs w:val="24"/>
        </w:rPr>
      </w:pPr>
      <w:r w:rsidRPr="00350EF6">
        <w:rPr>
          <w:rFonts w:ascii="Arial" w:hAnsi="Arial" w:cs="Arial"/>
          <w:color w:val="000000"/>
          <w:sz w:val="24"/>
          <w:szCs w:val="24"/>
        </w:rPr>
        <w:t>Faith Development, as the children not only hear about a God who loves them, but they see it.</w:t>
      </w:r>
    </w:p>
    <w:p w14:paraId="5FA89E83" w14:textId="77777777" w:rsidR="006E3EBB" w:rsidRPr="00350EF6" w:rsidRDefault="006E3EBB" w:rsidP="006E3EBB">
      <w:pPr>
        <w:shd w:val="clear" w:color="auto" w:fill="FFFFFF"/>
        <w:rPr>
          <w:rFonts w:ascii="Arial" w:hAnsi="Arial" w:cs="Arial"/>
          <w:color w:val="000000"/>
          <w:sz w:val="24"/>
          <w:szCs w:val="24"/>
        </w:rPr>
      </w:pPr>
    </w:p>
    <w:p w14:paraId="62D5E46D" w14:textId="77777777" w:rsidR="006E3EBB" w:rsidRPr="00350EF6" w:rsidRDefault="006E3EBB" w:rsidP="006E3EBB">
      <w:pPr>
        <w:shd w:val="clear" w:color="auto" w:fill="FFFFFF"/>
        <w:rPr>
          <w:rFonts w:ascii="Arial" w:hAnsi="Arial" w:cs="Arial"/>
          <w:color w:val="000000"/>
          <w:sz w:val="24"/>
          <w:szCs w:val="24"/>
        </w:rPr>
      </w:pPr>
      <w:r w:rsidRPr="00350EF6">
        <w:rPr>
          <w:rFonts w:ascii="Arial" w:hAnsi="Arial" w:cs="Arial"/>
          <w:color w:val="000000"/>
          <w:sz w:val="24"/>
          <w:szCs w:val="24"/>
        </w:rPr>
        <w:t>And there are unexpected consequences you will hear about today!</w:t>
      </w:r>
    </w:p>
    <w:p w14:paraId="42A90576" w14:textId="77777777" w:rsidR="006E3EBB" w:rsidRDefault="006E3EBB" w:rsidP="006E3EBB">
      <w:pPr>
        <w:rPr>
          <w:sz w:val="24"/>
          <w:szCs w:val="24"/>
        </w:rPr>
      </w:pPr>
    </w:p>
    <w:p w14:paraId="65A8E419" w14:textId="72CFEF51" w:rsidR="006E3EBB" w:rsidRDefault="006E3EBB" w:rsidP="006E3EBB">
      <w:pPr>
        <w:rPr>
          <w:sz w:val="24"/>
          <w:szCs w:val="24"/>
        </w:rPr>
      </w:pPr>
      <w:r>
        <w:rPr>
          <w:sz w:val="24"/>
          <w:szCs w:val="24"/>
        </w:rPr>
        <w:tab/>
      </w:r>
    </w:p>
    <w:p w14:paraId="2E1CDDAE" w14:textId="77777777" w:rsidR="00350EF6" w:rsidRDefault="00350EF6" w:rsidP="006E3EBB">
      <w:pPr>
        <w:rPr>
          <w:sz w:val="24"/>
          <w:szCs w:val="24"/>
        </w:rPr>
      </w:pPr>
    </w:p>
    <w:p w14:paraId="1B43722B" w14:textId="77777777" w:rsidR="006E3EBB" w:rsidRPr="006E3EBB" w:rsidRDefault="006E3EBB" w:rsidP="006E3EBB">
      <w:pPr>
        <w:jc w:val="center"/>
        <w:rPr>
          <w:color w:val="0070C0"/>
          <w:sz w:val="24"/>
          <w:szCs w:val="24"/>
          <w:u w:val="single"/>
        </w:rPr>
      </w:pPr>
      <w:r w:rsidRPr="006E3EBB">
        <w:rPr>
          <w:color w:val="0070C0"/>
          <w:sz w:val="24"/>
          <w:szCs w:val="24"/>
          <w:u w:val="single"/>
        </w:rPr>
        <w:t>www.echildrenofpromise.org</w:t>
      </w:r>
    </w:p>
    <w:p w14:paraId="0DA19F32" w14:textId="77777777" w:rsidR="006E3EBB" w:rsidRPr="00E21145" w:rsidRDefault="006E3EBB" w:rsidP="00E21145">
      <w:pPr>
        <w:jc w:val="center"/>
        <w:rPr>
          <w:sz w:val="24"/>
          <w:szCs w:val="24"/>
        </w:rPr>
      </w:pPr>
    </w:p>
    <w:sectPr w:rsidR="006E3EBB" w:rsidRPr="00E21145" w:rsidSect="00E21145">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914"/>
    <w:multiLevelType w:val="hybridMultilevel"/>
    <w:tmpl w:val="A982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06AE"/>
    <w:multiLevelType w:val="hybridMultilevel"/>
    <w:tmpl w:val="B1E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B68F5"/>
    <w:multiLevelType w:val="hybridMultilevel"/>
    <w:tmpl w:val="BE44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5"/>
    <w:rsid w:val="002954D2"/>
    <w:rsid w:val="00350EF6"/>
    <w:rsid w:val="006E3EBB"/>
    <w:rsid w:val="00967C5A"/>
    <w:rsid w:val="00E10796"/>
    <w:rsid w:val="00E2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F975"/>
  <w15:chartTrackingRefBased/>
  <w15:docId w15:val="{8C189D24-EC61-40A2-AC9F-0228F5AF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145"/>
    <w:pPr>
      <w:ind w:left="720"/>
      <w:contextualSpacing/>
    </w:pPr>
  </w:style>
  <w:style w:type="character" w:styleId="Hyperlink">
    <w:name w:val="Hyperlink"/>
    <w:basedOn w:val="DefaultParagraphFont"/>
    <w:uiPriority w:val="99"/>
    <w:unhideWhenUsed/>
    <w:rsid w:val="006E3EBB"/>
    <w:rPr>
      <w:color w:val="0563C1" w:themeColor="hyperlink"/>
      <w:u w:val="single"/>
    </w:rPr>
  </w:style>
  <w:style w:type="character" w:styleId="UnresolvedMention">
    <w:name w:val="Unresolved Mention"/>
    <w:basedOn w:val="DefaultParagraphFont"/>
    <w:uiPriority w:val="99"/>
    <w:semiHidden/>
    <w:unhideWhenUsed/>
    <w:rsid w:val="006E3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ildrenofpromis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Hickman</dc:creator>
  <cp:keywords/>
  <dc:description/>
  <cp:lastModifiedBy>Melissa Hickman</cp:lastModifiedBy>
  <cp:revision>2</cp:revision>
  <cp:lastPrinted>2019-08-13T17:41:00Z</cp:lastPrinted>
  <dcterms:created xsi:type="dcterms:W3CDTF">2019-08-13T16:34:00Z</dcterms:created>
  <dcterms:modified xsi:type="dcterms:W3CDTF">2019-08-13T21:02:00Z</dcterms:modified>
</cp:coreProperties>
</file>